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方正小标宋简体" w:eastAsia="方正小标宋简体"/>
          <w:b/>
          <w:kern w:val="0"/>
          <w:sz w:val="30"/>
          <w:szCs w:val="30"/>
        </w:rPr>
      </w:pPr>
      <w:r>
        <w:rPr>
          <w:rFonts w:hint="eastAsia" w:ascii="仿宋_GB2312" w:hAnsi="Arial" w:eastAsia="仿宋_GB2312" w:cs="Arial"/>
          <w:bCs/>
          <w:color w:val="000000"/>
          <w:szCs w:val="21"/>
        </w:rPr>
        <w:t>附件2：</w:t>
      </w:r>
    </w:p>
    <w:p>
      <w:pPr>
        <w:autoSpaceDE w:val="0"/>
        <w:autoSpaceDN w:val="0"/>
        <w:adjustRightInd w:val="0"/>
        <w:spacing w:afterLines="100"/>
        <w:jc w:val="center"/>
        <w:rPr>
          <w:rFonts w:ascii="黑体" w:eastAsia="黑体"/>
          <w:kern w:val="0"/>
          <w:sz w:val="32"/>
          <w:szCs w:val="32"/>
        </w:rPr>
      </w:pPr>
      <w:r>
        <w:rPr>
          <w:rFonts w:hint="eastAsia" w:ascii="黑体" w:eastAsia="黑体"/>
          <w:kern w:val="0"/>
          <w:sz w:val="32"/>
          <w:szCs w:val="32"/>
        </w:rPr>
        <w:t>湖南工程职业技术学院学生顶岗实习协议书（各</w:t>
      </w:r>
      <w:r>
        <w:rPr>
          <w:rFonts w:hint="eastAsia" w:ascii="黑体" w:eastAsia="黑体"/>
          <w:kern w:val="0"/>
          <w:sz w:val="32"/>
          <w:szCs w:val="32"/>
          <w:lang w:eastAsia="zh-CN"/>
        </w:rPr>
        <w:t>学院</w:t>
      </w:r>
      <w:r>
        <w:rPr>
          <w:rFonts w:hint="eastAsia" w:ascii="黑体" w:eastAsia="黑体"/>
          <w:kern w:val="0"/>
          <w:sz w:val="32"/>
          <w:szCs w:val="32"/>
        </w:rPr>
        <w:t>与学生）</w:t>
      </w:r>
    </w:p>
    <w:p>
      <w:pPr>
        <w:autoSpaceDE w:val="0"/>
        <w:autoSpaceDN w:val="0"/>
        <w:adjustRightInd w:val="0"/>
        <w:ind w:firstLine="560"/>
        <w:rPr>
          <w:rFonts w:hint="eastAsia" w:ascii="仿宋_GB2312" w:eastAsia="仿宋_GB2312"/>
          <w:kern w:val="0"/>
          <w:sz w:val="24"/>
          <w:lang w:val="en-US" w:eastAsia="zh-CN"/>
        </w:rPr>
      </w:pPr>
      <w:r>
        <w:rPr>
          <w:rFonts w:hint="eastAsia" w:ascii="仿宋_GB2312" w:eastAsia="仿宋_GB2312"/>
          <w:kern w:val="0"/>
          <w:sz w:val="24"/>
        </w:rPr>
        <w:t>甲方：</w:t>
      </w:r>
      <w:r>
        <w:rPr>
          <w:rFonts w:hint="eastAsia" w:ascii="仿宋_GB2312" w:eastAsia="仿宋_GB2312"/>
          <w:kern w:val="0"/>
          <w:sz w:val="24"/>
          <w:lang w:val="en-US" w:eastAsia="zh-CN"/>
        </w:rPr>
        <w:t>自然资源学院</w:t>
      </w:r>
    </w:p>
    <w:p>
      <w:pPr>
        <w:autoSpaceDE w:val="0"/>
        <w:autoSpaceDN w:val="0"/>
        <w:adjustRightInd w:val="0"/>
        <w:ind w:firstLine="560"/>
        <w:rPr>
          <w:rFonts w:ascii="仿宋_GB2312" w:eastAsia="仿宋_GB2312"/>
          <w:kern w:val="0"/>
          <w:sz w:val="24"/>
        </w:rPr>
      </w:pPr>
      <w:r>
        <w:rPr>
          <w:rFonts w:hint="eastAsia" w:ascii="仿宋_GB2312" w:eastAsia="仿宋_GB2312"/>
          <w:kern w:val="0"/>
          <w:sz w:val="24"/>
        </w:rPr>
        <w:t>乙方：</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根据中华人民共和国有关法律、法规之规定，甲乙双方经平等协商，自愿签订本协议，共同遵守本协议所列条款。</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第一条 实习期自    年 月 日 至     年 月 日。</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第二条：顶岗实习期间，毕业生要遵守纪律、遵纪守法。自觉接受各</w:t>
      </w:r>
      <w:r>
        <w:rPr>
          <w:rFonts w:hint="eastAsia" w:ascii="仿宋_GB2312" w:eastAsia="仿宋_GB2312"/>
          <w:kern w:val="0"/>
          <w:sz w:val="24"/>
          <w:lang w:eastAsia="zh-CN"/>
        </w:rPr>
        <w:t>学院</w:t>
      </w:r>
      <w:r>
        <w:rPr>
          <w:rFonts w:hint="eastAsia" w:ascii="仿宋_GB2312" w:eastAsia="仿宋_GB2312"/>
          <w:kern w:val="0"/>
          <w:sz w:val="24"/>
        </w:rPr>
        <w:t>组织的安全教育，严格执行学校和实习单位有关安全等方面的规章制度。</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第三条：每位学生需购买人身保险，否则不予安排实习。</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第四条：由本</w:t>
      </w:r>
      <w:r>
        <w:rPr>
          <w:rFonts w:hint="eastAsia" w:ascii="仿宋_GB2312" w:eastAsia="仿宋_GB2312"/>
          <w:kern w:val="0"/>
          <w:sz w:val="24"/>
          <w:lang w:eastAsia="zh-CN"/>
        </w:rPr>
        <w:t>学院</w:t>
      </w:r>
      <w:r>
        <w:rPr>
          <w:rFonts w:hint="eastAsia" w:ascii="仿宋_GB2312" w:eastAsia="仿宋_GB2312"/>
          <w:kern w:val="0"/>
          <w:sz w:val="24"/>
        </w:rPr>
        <w:t>负责组织顶岗实习的毕业生，在实习期内，由于实习单位的责任，造成学生安全问题，由本</w:t>
      </w:r>
      <w:r>
        <w:rPr>
          <w:rFonts w:hint="eastAsia" w:ascii="仿宋_GB2312" w:eastAsia="仿宋_GB2312"/>
          <w:kern w:val="0"/>
          <w:sz w:val="24"/>
          <w:lang w:eastAsia="zh-CN"/>
        </w:rPr>
        <w:t>学院</w:t>
      </w:r>
      <w:r>
        <w:rPr>
          <w:rFonts w:hint="eastAsia" w:ascii="仿宋_GB2312" w:eastAsia="仿宋_GB2312"/>
          <w:kern w:val="0"/>
          <w:sz w:val="24"/>
        </w:rPr>
        <w:t>和学生共同向实习单位方追究责任。学生个人自主选择实习单位，如出现安全问题由学生自己负责处理。</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第五条：学生到达实习单位后，应遵守国家法规法令；遵守实习单位的有关规定，未经许可不得擅自操作仪器设备，如违反相关规定造成安全事故，均由学生本人承担责任。</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第六条：学生到达实习单位后，确需中途离开单位或终止工作，应事先在实习单位办理有关手续，并在离开前告知指导教师和辅导员，必须办理相关手续，经</w:t>
      </w:r>
      <w:r>
        <w:rPr>
          <w:rFonts w:hint="eastAsia" w:ascii="仿宋_GB2312" w:eastAsia="仿宋_GB2312"/>
          <w:kern w:val="0"/>
          <w:sz w:val="24"/>
          <w:lang w:eastAsia="zh-CN"/>
        </w:rPr>
        <w:t>学院</w:t>
      </w:r>
      <w:r>
        <w:rPr>
          <w:rFonts w:hint="eastAsia" w:ascii="仿宋_GB2312" w:eastAsia="仿宋_GB2312"/>
          <w:kern w:val="0"/>
          <w:sz w:val="24"/>
        </w:rPr>
        <w:t>部批准后方可离开。否则，由此引发安全责任，由学生本人承担。</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第七条：自己联系单位实习的毕业生应主动定期的与自己所在</w:t>
      </w:r>
      <w:r>
        <w:rPr>
          <w:rFonts w:hint="eastAsia" w:ascii="仿宋_GB2312" w:eastAsia="仿宋_GB2312"/>
          <w:kern w:val="0"/>
          <w:sz w:val="24"/>
          <w:lang w:eastAsia="zh-CN"/>
        </w:rPr>
        <w:t>学院</w:t>
      </w:r>
      <w:r>
        <w:rPr>
          <w:rFonts w:hint="eastAsia" w:ascii="仿宋_GB2312" w:eastAsia="仿宋_GB2312"/>
          <w:kern w:val="0"/>
          <w:sz w:val="24"/>
        </w:rPr>
        <w:t>的领导、指导老师及辅导员进行联系，记录好工作周志（实习周志），定期汇报实习的情况(一周至少一次，工作日志每周不得少于200字)。如没有按此要求执行的，指导教师可视为该学生顶岗实习成绩不合格，不予毕业。由学校组织顶岗实习的毕业生，顶岗实习期间应严格接受指导教师的管理，如违反学院规章制度和指导教师管理而造成的安全事故由学生本人承担。</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第八条：学生在顶岗实习单位工作超过毕业时间，系视为毕业，其当事行为，均由学生负责。</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第九条：遵守所在接受实习单位的安全、保卫规定，严格遵守操作规程和劳动纪律。</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第十条：遵守地方法规，爱护老百姓一草一木，注意饮食卫生及往返学校途中交通安全，如违反交通法规造成的安全事故由学生本人承担一切后果；讲文明、礼貌，维护学校声誉。</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十一条：应注意校外住宿安全，人走落锁关窗，贵重物品妥善保管。不和陌生人交往，不向他们通报个人的信息、家庭电话和地址，不接受陌生人“馈赠”的礼品。洁身自好，同实习单位工作人员保持正常工作联系。</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第十二条：顶岗实习期间如发生事故及时向所在单位报告，并迅速报告</w:t>
      </w:r>
      <w:r>
        <w:rPr>
          <w:rFonts w:hint="eastAsia" w:ascii="仿宋_GB2312" w:eastAsia="仿宋_GB2312"/>
          <w:kern w:val="0"/>
          <w:sz w:val="24"/>
          <w:lang w:eastAsia="zh-CN"/>
        </w:rPr>
        <w:t>学院</w:t>
      </w:r>
      <w:r>
        <w:rPr>
          <w:rFonts w:hint="eastAsia" w:ascii="仿宋_GB2312" w:eastAsia="仿宋_GB2312"/>
          <w:kern w:val="0"/>
          <w:sz w:val="24"/>
        </w:rPr>
        <w:t>。</w:t>
      </w:r>
    </w:p>
    <w:p>
      <w:pPr>
        <w:keepNext w:val="0"/>
        <w:keepLines w:val="0"/>
        <w:pageBreakBefore w:val="0"/>
        <w:widowControl w:val="0"/>
        <w:kinsoku/>
        <w:wordWrap/>
        <w:overflowPunct/>
        <w:topLinePunct w:val="0"/>
        <w:autoSpaceDE w:val="0"/>
        <w:autoSpaceDN w:val="0"/>
        <w:bidi w:val="0"/>
        <w:adjustRightInd w:val="0"/>
        <w:snapToGrid w:val="0"/>
        <w:spacing w:line="280" w:lineRule="exact"/>
        <w:ind w:firstLine="561"/>
        <w:textAlignment w:val="auto"/>
        <w:rPr>
          <w:rFonts w:ascii="仿宋_GB2312" w:eastAsia="仿宋_GB2312"/>
          <w:kern w:val="0"/>
          <w:sz w:val="24"/>
        </w:rPr>
      </w:pPr>
      <w:r>
        <w:rPr>
          <w:rFonts w:hint="eastAsia" w:ascii="仿宋_GB2312" w:eastAsia="仿宋_GB2312"/>
          <w:kern w:val="0"/>
          <w:sz w:val="24"/>
        </w:rPr>
        <w:t>第十三条：以上未尽事宜，双方协商处理。本协议一式两份，各</w:t>
      </w:r>
      <w:r>
        <w:rPr>
          <w:rFonts w:hint="eastAsia" w:ascii="仿宋_GB2312" w:eastAsia="仿宋_GB2312"/>
          <w:kern w:val="0"/>
          <w:sz w:val="24"/>
          <w:lang w:eastAsia="zh-CN"/>
        </w:rPr>
        <w:t>学院</w:t>
      </w:r>
      <w:r>
        <w:rPr>
          <w:rFonts w:hint="eastAsia" w:ascii="仿宋_GB2312" w:eastAsia="仿宋_GB2312"/>
          <w:kern w:val="0"/>
          <w:sz w:val="24"/>
        </w:rPr>
        <w:t>和学生各留一份。双方签字后生效。</w:t>
      </w:r>
    </w:p>
    <w:p>
      <w:pPr>
        <w:autoSpaceDE w:val="0"/>
        <w:autoSpaceDN w:val="0"/>
        <w:adjustRightInd w:val="0"/>
        <w:ind w:firstLine="560"/>
        <w:rPr>
          <w:rFonts w:ascii="仿宋_GB2312" w:eastAsia="仿宋_GB2312"/>
          <w:kern w:val="0"/>
          <w:sz w:val="24"/>
        </w:rPr>
      </w:pPr>
    </w:p>
    <w:p>
      <w:pPr>
        <w:autoSpaceDE w:val="0"/>
        <w:autoSpaceDN w:val="0"/>
        <w:adjustRightInd w:val="0"/>
        <w:ind w:firstLine="560"/>
        <w:rPr>
          <w:rFonts w:ascii="仿宋_GB2312" w:eastAsia="仿宋_GB2312"/>
          <w:kern w:val="0"/>
          <w:sz w:val="24"/>
        </w:rPr>
      </w:pPr>
      <w:r>
        <w:rPr>
          <w:rFonts w:hint="eastAsia" w:ascii="仿宋_GB2312" w:eastAsia="仿宋_GB2312"/>
          <w:kern w:val="0"/>
          <w:sz w:val="24"/>
        </w:rPr>
        <w:t>甲方：</w:t>
      </w:r>
      <w:r>
        <w:rPr>
          <w:rFonts w:hint="eastAsia" w:ascii="仿宋_GB2312" w:eastAsia="仿宋_GB2312"/>
          <w:kern w:val="0"/>
          <w:sz w:val="24"/>
          <w:lang w:val="en-US" w:eastAsia="zh-CN"/>
        </w:rPr>
        <w:t>自然资源学院</w:t>
      </w:r>
      <w:r>
        <w:rPr>
          <w:rFonts w:hint="eastAsia" w:ascii="仿宋_GB2312" w:eastAsia="仿宋_GB2312"/>
          <w:kern w:val="0"/>
          <w:sz w:val="24"/>
        </w:rPr>
        <w:t xml:space="preserve">                  乙方：</w:t>
      </w:r>
    </w:p>
    <w:p>
      <w:pPr>
        <w:autoSpaceDE w:val="0"/>
        <w:autoSpaceDN w:val="0"/>
        <w:adjustRightInd w:val="0"/>
        <w:ind w:firstLine="560"/>
        <w:rPr>
          <w:rFonts w:ascii="仿宋_GB2312" w:eastAsia="仿宋_GB2312"/>
          <w:kern w:val="0"/>
          <w:sz w:val="24"/>
        </w:rPr>
      </w:pPr>
    </w:p>
    <w:p>
      <w:pPr>
        <w:autoSpaceDE w:val="0"/>
        <w:autoSpaceDN w:val="0"/>
        <w:adjustRightInd w:val="0"/>
        <w:ind w:firstLine="560"/>
        <w:rPr>
          <w:rFonts w:ascii="仿宋_GB2312" w:eastAsia="仿宋_GB2312"/>
          <w:kern w:val="0"/>
          <w:sz w:val="24"/>
        </w:rPr>
      </w:pPr>
      <w:r>
        <w:rPr>
          <w:rFonts w:hint="eastAsia" w:ascii="仿宋_GB2312" w:eastAsia="仿宋_GB2312"/>
          <w:kern w:val="0"/>
          <w:sz w:val="24"/>
          <w:lang w:val="en-US" w:eastAsia="zh-CN"/>
        </w:rPr>
        <w:t>学院</w:t>
      </w:r>
      <w:r>
        <w:rPr>
          <w:rFonts w:hint="eastAsia" w:ascii="仿宋_GB2312" w:eastAsia="仿宋_GB2312"/>
          <w:kern w:val="0"/>
          <w:sz w:val="24"/>
        </w:rPr>
        <w:t>（盖章）签字：</w:t>
      </w:r>
    </w:p>
    <w:p>
      <w:pPr>
        <w:autoSpaceDE w:val="0"/>
        <w:autoSpaceDN w:val="0"/>
        <w:adjustRightInd w:val="0"/>
        <w:spacing w:line="440" w:lineRule="exact"/>
        <w:ind w:firstLine="560"/>
        <w:rPr>
          <w:rFonts w:ascii="黑体" w:hAnsi="宋体" w:eastAsia="黑体"/>
          <w:bCs/>
          <w:color w:val="000000"/>
          <w:sz w:val="32"/>
          <w:szCs w:val="32"/>
        </w:rPr>
      </w:pPr>
      <w:r>
        <w:rPr>
          <w:rFonts w:hint="eastAsia" w:ascii="仿宋_GB2312" w:eastAsia="仿宋_GB2312"/>
          <w:kern w:val="0"/>
          <w:sz w:val="24"/>
        </w:rPr>
        <w:t xml:space="preserve">签定日期                     </w:t>
      </w:r>
      <w:r>
        <w:rPr>
          <w:rFonts w:hint="eastAsia" w:ascii="仿宋_GB2312" w:eastAsia="仿宋_GB2312"/>
          <w:kern w:val="0"/>
          <w:sz w:val="24"/>
          <w:lang w:val="en-US" w:eastAsia="zh-CN"/>
        </w:rPr>
        <w:t xml:space="preserve">   </w:t>
      </w:r>
      <w:r>
        <w:rPr>
          <w:rFonts w:hint="eastAsia" w:ascii="仿宋_GB2312" w:eastAsia="仿宋_GB2312"/>
          <w:kern w:val="0"/>
          <w:sz w:val="24"/>
        </w:rPr>
        <w:t xml:space="preserve">    签定日期</w:t>
      </w:r>
    </w:p>
    <w:p>
      <w:pPr>
        <w:rPr>
          <w:rFonts w:ascii="仿宋_GB2312" w:hAnsi="Arial" w:eastAsia="仿宋_GB2312" w:cs="Arial"/>
          <w:bCs/>
          <w:color w:val="000000"/>
          <w:szCs w:val="21"/>
        </w:rPr>
      </w:pPr>
      <w:r>
        <w:rPr>
          <w:rFonts w:ascii="仿宋_GB2312" w:hAnsi="Arial" w:eastAsia="仿宋_GB2312" w:cs="Arial"/>
          <w:bCs/>
          <w:color w:val="000000"/>
          <w:szCs w:val="21"/>
        </w:rPr>
        <w:br w:type="page"/>
      </w:r>
      <w:r>
        <w:rPr>
          <w:rFonts w:hint="eastAsia" w:ascii="仿宋_GB2312" w:hAnsi="Arial" w:eastAsia="仿宋_GB2312" w:cs="Arial"/>
          <w:bCs/>
          <w:color w:val="000000"/>
          <w:szCs w:val="21"/>
        </w:rPr>
        <w:t>附件3：</w:t>
      </w:r>
    </w:p>
    <w:p>
      <w:pPr>
        <w:spacing w:afterLines="100" w:line="360" w:lineRule="exact"/>
        <w:jc w:val="center"/>
        <w:rPr>
          <w:rFonts w:ascii="黑体" w:eastAsia="黑体"/>
          <w:bCs/>
          <w:color w:val="000000"/>
          <w:sz w:val="32"/>
          <w:szCs w:val="32"/>
        </w:rPr>
      </w:pPr>
      <w:r>
        <w:rPr>
          <w:rFonts w:hint="eastAsia" w:ascii="黑体" w:hAnsi="宋体" w:eastAsia="黑体"/>
          <w:bCs/>
          <w:color w:val="000000"/>
          <w:sz w:val="32"/>
          <w:szCs w:val="32"/>
        </w:rPr>
        <w:t>湖南工程职业技术学院</w:t>
      </w:r>
      <w:r>
        <w:rPr>
          <w:rFonts w:hint="eastAsia" w:ascii="黑体" w:eastAsia="黑体"/>
          <w:bCs/>
          <w:color w:val="000000"/>
          <w:sz w:val="32"/>
          <w:szCs w:val="32"/>
        </w:rPr>
        <w:t>学生毕业顶岗实习承诺书</w:t>
      </w:r>
    </w:p>
    <w:p>
      <w:pPr>
        <w:spacing w:line="460" w:lineRule="exact"/>
        <w:rPr>
          <w:rFonts w:ascii="仿宋_GB2312" w:hAnsi="宋体" w:eastAsia="仿宋_GB2312"/>
          <w:sz w:val="24"/>
        </w:rPr>
      </w:pPr>
      <w:r>
        <w:rPr>
          <w:rFonts w:hint="eastAsia" w:ascii="仿宋_GB2312" w:hAnsi="宋体" w:eastAsia="仿宋_GB2312"/>
          <w:sz w:val="24"/>
          <w:u w:val="single"/>
        </w:rPr>
        <w:t xml:space="preserve">               </w:t>
      </w:r>
      <w:r>
        <w:rPr>
          <w:rFonts w:hint="eastAsia" w:ascii="仿宋_GB2312" w:hAnsi="宋体" w:eastAsia="仿宋_GB2312"/>
          <w:sz w:val="24"/>
          <w:lang w:eastAsia="zh-CN"/>
        </w:rPr>
        <w:t>学院</w:t>
      </w:r>
      <w:r>
        <w:rPr>
          <w:rFonts w:hint="eastAsia" w:ascii="仿宋_GB2312" w:hAnsi="宋体" w:eastAsia="仿宋_GB2312"/>
          <w:sz w:val="24"/>
        </w:rPr>
        <w:t>：</w:t>
      </w:r>
    </w:p>
    <w:p>
      <w:pPr>
        <w:spacing w:line="400" w:lineRule="exact"/>
        <w:ind w:firstLine="480" w:firstLineChars="200"/>
        <w:rPr>
          <w:rFonts w:ascii="仿宋_GB2312" w:hAnsi="宋体" w:eastAsia="仿宋_GB2312"/>
          <w:sz w:val="24"/>
        </w:rPr>
      </w:pPr>
      <w:r>
        <w:rPr>
          <w:rFonts w:hint="eastAsia" w:ascii="仿宋_GB2312" w:hAnsi="宋体" w:eastAsia="仿宋_GB2312"/>
          <w:sz w:val="24"/>
        </w:rPr>
        <w:t>我是2</w:t>
      </w:r>
      <w:r>
        <w:rPr>
          <w:rFonts w:hint="eastAsia" w:ascii="仿宋_GB2312" w:hAnsi="宋体" w:eastAsia="仿宋_GB2312"/>
          <w:sz w:val="24"/>
          <w:lang w:val="en-US" w:eastAsia="zh-CN"/>
        </w:rPr>
        <w:t>0</w:t>
      </w:r>
      <w:r>
        <w:rPr>
          <w:rFonts w:hint="eastAsia" w:ascii="仿宋_GB2312" w:hAnsi="宋体" w:eastAsia="仿宋_GB2312"/>
          <w:sz w:val="24"/>
          <w:u w:val="single"/>
          <w:lang w:val="en-US" w:eastAsia="zh-CN"/>
        </w:rPr>
        <w:t xml:space="preserve">   </w:t>
      </w:r>
      <w:r>
        <w:rPr>
          <w:rFonts w:hint="eastAsia" w:ascii="仿宋_GB2312" w:hAnsi="宋体" w:eastAsia="仿宋_GB2312"/>
          <w:sz w:val="24"/>
        </w:rPr>
        <w:t>级</w:t>
      </w:r>
      <w:r>
        <w:rPr>
          <w:rFonts w:hint="eastAsia" w:ascii="仿宋_GB2312" w:hAnsi="宋体" w:eastAsia="仿宋_GB2312"/>
          <w:sz w:val="24"/>
          <w:u w:val="single"/>
        </w:rPr>
        <w:t xml:space="preserve">             </w:t>
      </w:r>
      <w:r>
        <w:rPr>
          <w:rFonts w:hint="eastAsia" w:ascii="仿宋_GB2312" w:hAnsi="宋体" w:eastAsia="仿宋_GB2312"/>
          <w:sz w:val="24"/>
        </w:rPr>
        <w:t>专业</w:t>
      </w:r>
      <w:r>
        <w:rPr>
          <w:rFonts w:hint="eastAsia" w:ascii="仿宋_GB2312" w:hAnsi="宋体" w:eastAsia="仿宋_GB2312"/>
          <w:sz w:val="24"/>
          <w:u w:val="single"/>
        </w:rPr>
        <w:t xml:space="preserve">    </w:t>
      </w:r>
      <w:r>
        <w:rPr>
          <w:rFonts w:hint="eastAsia" w:ascii="仿宋_GB2312" w:hAnsi="宋体" w:eastAsia="仿宋_GB2312"/>
          <w:sz w:val="24"/>
          <w:u w:val="single"/>
          <w:lang w:val="en-US" w:eastAsia="zh-CN"/>
        </w:rPr>
        <w:t xml:space="preserve"> </w:t>
      </w:r>
      <w:r>
        <w:rPr>
          <w:rFonts w:hint="eastAsia" w:ascii="仿宋_GB2312" w:hAnsi="宋体" w:eastAsia="仿宋_GB2312"/>
          <w:sz w:val="24"/>
          <w:u w:val="single"/>
        </w:rPr>
        <w:t xml:space="preserve">  </w:t>
      </w:r>
      <w:r>
        <w:rPr>
          <w:rFonts w:hint="eastAsia" w:ascii="仿宋_GB2312" w:hAnsi="宋体" w:eastAsia="仿宋_GB2312"/>
          <w:sz w:val="24"/>
        </w:rPr>
        <w:t>班</w:t>
      </w:r>
      <w:r>
        <w:rPr>
          <w:rFonts w:hint="eastAsia" w:ascii="仿宋_GB2312" w:hAnsi="宋体" w:eastAsia="仿宋_GB2312"/>
          <w:sz w:val="24"/>
          <w:u w:val="single"/>
        </w:rPr>
        <w:t xml:space="preserve">         </w:t>
      </w:r>
      <w:r>
        <w:rPr>
          <w:rFonts w:hint="eastAsia" w:ascii="仿宋_GB2312" w:hAnsi="宋体" w:eastAsia="仿宋_GB2312"/>
          <w:sz w:val="24"/>
        </w:rPr>
        <w:t>同学（学号：</w:t>
      </w:r>
      <w:r>
        <w:rPr>
          <w:rFonts w:hint="eastAsia" w:ascii="仿宋_GB2312" w:hAnsi="宋体" w:eastAsia="仿宋_GB2312"/>
          <w:sz w:val="24"/>
          <w:u w:val="single"/>
        </w:rPr>
        <w:t xml:space="preserve">               </w:t>
      </w:r>
      <w:r>
        <w:rPr>
          <w:rFonts w:hint="eastAsia" w:ascii="仿宋_GB2312" w:hAnsi="宋体" w:eastAsia="仿宋_GB2312"/>
          <w:sz w:val="24"/>
        </w:rPr>
        <w:t>），我已年满18周岁，并具备完全民事行为能力。我对即将参加的毕业实习承诺如下：</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1、严格履行学院顶岗实习审批程序，经审核批准后才离校前往实习单位。</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2、顶岗实习期间，本人既是在校学生又是实习单位的（准）员工，愿意接受实习单位和学院的双重管理。将严格遵守实习单位和本</w:t>
      </w:r>
      <w:r>
        <w:rPr>
          <w:rFonts w:hint="eastAsia" w:ascii="仿宋_GB2312" w:eastAsia="仿宋_GB2312"/>
          <w:color w:val="000000"/>
          <w:sz w:val="24"/>
          <w:lang w:eastAsia="zh-CN"/>
        </w:rPr>
        <w:t>学院</w:t>
      </w:r>
      <w:r>
        <w:rPr>
          <w:rFonts w:hint="eastAsia" w:ascii="仿宋_GB2312" w:eastAsia="仿宋_GB2312"/>
          <w:color w:val="000000"/>
          <w:sz w:val="24"/>
        </w:rPr>
        <w:t>的各项规章制度，认真履行岗位职责，爱岗敬业，踏实工作，不做损人利己、有损实习单位形象和本</w:t>
      </w:r>
      <w:r>
        <w:rPr>
          <w:rFonts w:hint="eastAsia" w:ascii="仿宋_GB2312" w:eastAsia="仿宋_GB2312"/>
          <w:color w:val="000000"/>
          <w:sz w:val="24"/>
          <w:lang w:eastAsia="zh-CN"/>
        </w:rPr>
        <w:t>学院</w:t>
      </w:r>
      <w:r>
        <w:rPr>
          <w:rFonts w:hint="eastAsia" w:ascii="仿宋_GB2312" w:eastAsia="仿宋_GB2312"/>
          <w:color w:val="000000"/>
          <w:sz w:val="24"/>
        </w:rPr>
        <w:t>声誉的事情。</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3、自觉遵守国家法律、法规，不参与打架、赌博、传销等任何违法犯罪活动。</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4、遵守社会公德，</w:t>
      </w:r>
      <w:r>
        <w:rPr>
          <w:rFonts w:ascii="仿宋_GB2312" w:eastAsia="仿宋_GB2312"/>
          <w:color w:val="000000"/>
          <w:sz w:val="24"/>
        </w:rPr>
        <w:t>举止有礼，谈吐文明，衣着</w:t>
      </w:r>
      <w:r>
        <w:rPr>
          <w:rFonts w:hint="eastAsia" w:ascii="仿宋_GB2312" w:eastAsia="仿宋_GB2312"/>
          <w:color w:val="000000"/>
          <w:sz w:val="24"/>
        </w:rPr>
        <w:t>得体，自尊自爱；尊重领导老师，团结同事同学。</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5、按规定时间到实习单位实习，不擅自离岗，不擅自中止实习,不擅自调换实习单位，如需调换实习单位，将事先报告校内外指导教师，办理相关离岗手续后才到新的实习单位，决不先离岗后报告。</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6、到岗两天内报告辅导员（班主任），并留下本人可及时联系的通讯方式，保证每半个月至少与辅导员（班主任）联系一次。</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7、严格遵守安全操作规程，谨防和杜绝生产事故的发生，因个人过失造成实习单位人员安全事故或设备损坏，本人承担全部责任。</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8、提高安全防范意识，注意交通安全，遵守交通规则，下班后及时回宿舍，不在外游荡、过夜。校外实习或途中，出现交通安全等意外事故，本人承担全部责任。</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9、严格按照毕业顶岗实习有关要求，认真写好顶岗实习周（日）记和实习报告等有关材料内容，完成好各项实习任务。</w:t>
      </w:r>
    </w:p>
    <w:p>
      <w:pPr>
        <w:tabs>
          <w:tab w:val="left" w:pos="1078"/>
        </w:tabs>
        <w:snapToGrid w:val="0"/>
        <w:spacing w:line="400" w:lineRule="exact"/>
        <w:ind w:firstLine="482"/>
        <w:rPr>
          <w:rFonts w:ascii="仿宋_GB2312" w:hAnsi="宋体" w:eastAsia="仿宋_GB2312"/>
          <w:color w:val="000000"/>
          <w:sz w:val="24"/>
        </w:rPr>
      </w:pPr>
      <w:r>
        <w:rPr>
          <w:rFonts w:hint="eastAsia" w:ascii="仿宋_GB2312" w:hAnsi="宋体" w:eastAsia="仿宋_GB2312"/>
          <w:color w:val="000000"/>
          <w:sz w:val="24"/>
        </w:rPr>
        <w:t>10、积极配合本</w:t>
      </w:r>
      <w:r>
        <w:rPr>
          <w:rFonts w:hint="eastAsia" w:ascii="仿宋_GB2312" w:hAnsi="宋体" w:eastAsia="仿宋_GB2312"/>
          <w:color w:val="000000"/>
          <w:sz w:val="24"/>
          <w:lang w:eastAsia="zh-CN"/>
        </w:rPr>
        <w:t>学院</w:t>
      </w:r>
      <w:r>
        <w:rPr>
          <w:rFonts w:hint="eastAsia" w:ascii="仿宋_GB2312" w:hAnsi="宋体" w:eastAsia="仿宋_GB2312"/>
          <w:color w:val="000000"/>
          <w:sz w:val="24"/>
        </w:rPr>
        <w:t>工作，按时返校参加期末考试（补考），按时参加毕业答辩，按时办理离校手续等有关事宜。</w:t>
      </w:r>
    </w:p>
    <w:p>
      <w:pPr>
        <w:spacing w:line="400" w:lineRule="exact"/>
        <w:ind w:firstLine="480" w:firstLineChars="200"/>
        <w:rPr>
          <w:rFonts w:ascii="仿宋_GB2312" w:hAnsi="宋体" w:eastAsia="仿宋_GB2312"/>
          <w:sz w:val="24"/>
        </w:rPr>
      </w:pPr>
      <w:r>
        <w:rPr>
          <w:rFonts w:hint="eastAsia" w:ascii="仿宋_GB2312" w:hAnsi="宋体" w:eastAsia="仿宋_GB2312"/>
          <w:sz w:val="24"/>
        </w:rPr>
        <w:t>11、我已将学院的安排和要求通报家长知晓，并获得家长的同意。</w:t>
      </w:r>
    </w:p>
    <w:p>
      <w:pPr>
        <w:tabs>
          <w:tab w:val="left" w:pos="1078"/>
        </w:tabs>
        <w:snapToGrid w:val="0"/>
        <w:spacing w:line="400" w:lineRule="exact"/>
        <w:ind w:firstLine="482"/>
        <w:rPr>
          <w:rFonts w:ascii="仿宋_GB2312" w:eastAsia="仿宋_GB2312"/>
          <w:color w:val="000000"/>
          <w:sz w:val="24"/>
        </w:rPr>
      </w:pPr>
      <w:r>
        <w:rPr>
          <w:rFonts w:hint="eastAsia" w:ascii="仿宋_GB2312" w:eastAsia="仿宋_GB2312"/>
          <w:color w:val="000000"/>
          <w:sz w:val="24"/>
        </w:rPr>
        <w:t>本人将严格履行以上承诺，如有违反，愿意承担相应的责任，并接受实习单位和本</w:t>
      </w:r>
      <w:r>
        <w:rPr>
          <w:rFonts w:hint="eastAsia" w:ascii="仿宋_GB2312" w:eastAsia="仿宋_GB2312"/>
          <w:color w:val="000000"/>
          <w:sz w:val="24"/>
          <w:lang w:eastAsia="zh-CN"/>
        </w:rPr>
        <w:t>学院</w:t>
      </w:r>
      <w:r>
        <w:rPr>
          <w:rFonts w:hint="eastAsia" w:ascii="仿宋_GB2312" w:eastAsia="仿宋_GB2312"/>
          <w:color w:val="000000"/>
          <w:sz w:val="24"/>
        </w:rPr>
        <w:t>按相关规定的处理。</w:t>
      </w:r>
    </w:p>
    <w:p>
      <w:pPr>
        <w:tabs>
          <w:tab w:val="left" w:pos="1078"/>
        </w:tabs>
        <w:snapToGrid w:val="0"/>
        <w:spacing w:line="400" w:lineRule="exact"/>
        <w:ind w:firstLine="2400" w:firstLineChars="1000"/>
        <w:rPr>
          <w:rFonts w:ascii="仿宋_GB2312" w:eastAsia="仿宋_GB2312"/>
          <w:color w:val="000000"/>
          <w:sz w:val="24"/>
        </w:rPr>
      </w:pPr>
      <w:r>
        <w:rPr>
          <w:rFonts w:hint="eastAsia" w:ascii="仿宋_GB2312" w:eastAsia="仿宋_GB2312"/>
          <w:color w:val="000000"/>
          <w:sz w:val="24"/>
        </w:rPr>
        <w:t>承诺人班级：              承诺人姓名：</w:t>
      </w:r>
    </w:p>
    <w:p>
      <w:pPr>
        <w:spacing w:afterLines="50" w:line="400" w:lineRule="exact"/>
        <w:ind w:firstLine="5640" w:firstLineChars="2350"/>
        <w:rPr>
          <w:rFonts w:ascii="仿宋_GB2312" w:eastAsia="仿宋_GB2312"/>
          <w:color w:val="000000"/>
          <w:sz w:val="24"/>
        </w:rPr>
      </w:pPr>
      <w:r>
        <w:rPr>
          <w:rFonts w:hint="eastAsia" w:ascii="仿宋_GB2312" w:eastAsia="仿宋_GB2312"/>
          <w:color w:val="000000"/>
          <w:sz w:val="24"/>
        </w:rPr>
        <w:t>年   月   日</w:t>
      </w:r>
    </w:p>
    <w:p>
      <w:pPr>
        <w:keepNext w:val="0"/>
        <w:keepLines w:val="0"/>
        <w:pageBreakBefore w:val="0"/>
        <w:widowControl w:val="0"/>
        <w:kinsoku/>
        <w:wordWrap/>
        <w:overflowPunct/>
        <w:topLinePunct w:val="0"/>
        <w:autoSpaceDE/>
        <w:autoSpaceDN/>
        <w:bidi w:val="0"/>
        <w:adjustRightInd/>
        <w:snapToGrid/>
        <w:spacing w:after="0" w:afterLines="50" w:line="480" w:lineRule="auto"/>
        <w:jc w:val="center"/>
        <w:textAlignment w:val="auto"/>
        <w:rPr>
          <w:rFonts w:hint="eastAsia" w:ascii="黑体" w:hAnsi="宋体" w:eastAsia="黑体"/>
          <w:bCs/>
          <w:color w:val="000000"/>
          <w:sz w:val="44"/>
          <w:szCs w:val="44"/>
        </w:rPr>
      </w:pPr>
      <w:r>
        <w:rPr>
          <w:rFonts w:ascii="仿宋_GB2312" w:eastAsia="仿宋_GB2312"/>
          <w:color w:val="000000"/>
          <w:sz w:val="18"/>
          <w:szCs w:val="18"/>
        </w:rPr>
        <w:br w:type="page"/>
      </w:r>
      <w:r>
        <w:rPr>
          <w:rFonts w:hint="eastAsia" w:ascii="黑体" w:hAnsi="宋体" w:eastAsia="黑体"/>
          <w:bCs/>
          <w:color w:val="000000"/>
          <w:sz w:val="44"/>
          <w:szCs w:val="44"/>
        </w:rPr>
        <w:t>接  收  函</w:t>
      </w:r>
    </w:p>
    <w:p>
      <w:pPr>
        <w:keepNext w:val="0"/>
        <w:keepLines w:val="0"/>
        <w:pageBreakBefore w:val="0"/>
        <w:widowControl w:val="0"/>
        <w:kinsoku/>
        <w:wordWrap/>
        <w:overflowPunct/>
        <w:topLinePunct w:val="0"/>
        <w:autoSpaceDE/>
        <w:autoSpaceDN/>
        <w:bidi w:val="0"/>
        <w:adjustRightInd/>
        <w:snapToGrid/>
        <w:spacing w:line="360" w:lineRule="auto"/>
        <w:rPr>
          <w:rFonts w:ascii="仿宋_GB2312" w:hAnsi="宋体" w:eastAsia="仿宋_GB2312" w:cs="Arial"/>
          <w:color w:val="000000"/>
          <w:sz w:val="32"/>
          <w:szCs w:val="32"/>
        </w:rPr>
      </w:pPr>
      <w:r>
        <w:rPr>
          <w:rFonts w:hint="eastAsia" w:ascii="仿宋_GB2312" w:hAnsi="宋体" w:eastAsia="仿宋_GB2312" w:cs="Arial"/>
          <w:color w:val="000000"/>
          <w:sz w:val="32"/>
          <w:szCs w:val="32"/>
        </w:rPr>
        <w:t>湖南工程职业技术学院：</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baseline"/>
        <w:rPr>
          <w:rFonts w:ascii="仿宋_GB2312" w:hAnsi="宋体" w:eastAsia="仿宋_GB2312"/>
          <w:color w:val="000000"/>
          <w:sz w:val="32"/>
          <w:szCs w:val="32"/>
          <w:u w:val="single"/>
        </w:rPr>
      </w:pPr>
      <w:r>
        <w:rPr>
          <w:rFonts w:hint="eastAsia" w:ascii="仿宋_GB2312" w:hAnsi="宋体" w:eastAsia="仿宋_GB2312" w:cs="Arial"/>
          <w:color w:val="000000"/>
          <w:sz w:val="32"/>
          <w:szCs w:val="32"/>
        </w:rPr>
        <w:t>我单位同意接收贵</w:t>
      </w:r>
      <w:r>
        <w:rPr>
          <w:rFonts w:hint="eastAsia" w:ascii="仿宋_GB2312" w:hAnsi="宋体" w:eastAsia="仿宋_GB2312" w:cs="Arial"/>
          <w:color w:val="000000"/>
          <w:sz w:val="32"/>
          <w:szCs w:val="32"/>
          <w:lang w:eastAsia="zh-CN"/>
        </w:rPr>
        <w:t>校</w:t>
      </w:r>
      <w:r>
        <w:rPr>
          <w:rFonts w:hint="eastAsia" w:ascii="仿宋_GB2312" w:hAnsi="宋体" w:eastAsia="仿宋_GB2312" w:cs="Arial"/>
          <w:color w:val="000000"/>
          <w:sz w:val="32"/>
          <w:szCs w:val="32"/>
          <w:u w:val="single"/>
        </w:rPr>
        <w:t xml:space="preserve">          </w:t>
      </w:r>
      <w:r>
        <w:rPr>
          <w:rFonts w:hint="eastAsia" w:ascii="仿宋_GB2312" w:hAnsi="宋体" w:eastAsia="仿宋_GB2312"/>
          <w:color w:val="000000"/>
          <w:sz w:val="32"/>
          <w:szCs w:val="32"/>
        </w:rPr>
        <w:t>届</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baseline"/>
        <w:rPr>
          <w:rFonts w:ascii="仿宋_GB2312" w:hAnsi="宋体" w:eastAsia="仿宋_GB2312" w:cs="Arial"/>
          <w:color w:val="000000"/>
          <w:sz w:val="32"/>
          <w:szCs w:val="32"/>
        </w:rPr>
      </w:pPr>
      <w:r>
        <w:rPr>
          <w:rFonts w:hint="eastAsia" w:ascii="仿宋_GB2312" w:hAnsi="宋体" w:eastAsia="仿宋_GB2312"/>
          <w:color w:val="000000"/>
          <w:sz w:val="32"/>
          <w:szCs w:val="32"/>
          <w:lang w:eastAsia="zh-CN"/>
        </w:rPr>
        <w:t>学院</w:t>
      </w:r>
      <w:r>
        <w:rPr>
          <w:rFonts w:hint="eastAsia" w:ascii="仿宋_GB2312" w:hAnsi="宋体" w:eastAsia="仿宋_GB2312"/>
          <w:color w:val="000000"/>
          <w:sz w:val="32"/>
          <w:szCs w:val="32"/>
          <w:u w:val="single"/>
        </w:rPr>
        <w:t xml:space="preserve">  </w:t>
      </w:r>
      <w:r>
        <w:rPr>
          <w:rFonts w:hint="eastAsia" w:ascii="仿宋_GB2312" w:hAnsi="宋体" w:eastAsia="仿宋_GB2312" w:cs="Arial"/>
          <w:color w:val="000000"/>
          <w:sz w:val="32"/>
          <w:szCs w:val="32"/>
          <w:u w:val="single"/>
        </w:rPr>
        <w:t xml:space="preserve">           </w:t>
      </w:r>
      <w:r>
        <w:rPr>
          <w:rFonts w:hint="eastAsia" w:ascii="仿宋_GB2312" w:hAnsi="宋体" w:eastAsia="仿宋_GB2312"/>
          <w:color w:val="000000"/>
          <w:sz w:val="32"/>
          <w:szCs w:val="32"/>
        </w:rPr>
        <w:t>专业</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班</w:t>
      </w:r>
      <w:r>
        <w:rPr>
          <w:rFonts w:hint="eastAsia" w:ascii="仿宋_GB2312" w:hAnsi="宋体" w:eastAsia="仿宋_GB2312" w:cs="Arial"/>
          <w:color w:val="000000"/>
          <w:sz w:val="32"/>
          <w:szCs w:val="32"/>
        </w:rPr>
        <w:t>学生</w:t>
      </w:r>
      <w:r>
        <w:rPr>
          <w:rFonts w:hint="eastAsia" w:ascii="仿宋_GB2312" w:hAnsi="宋体" w:eastAsia="仿宋_GB2312" w:cs="Arial"/>
          <w:color w:val="000000"/>
          <w:sz w:val="32"/>
          <w:szCs w:val="32"/>
          <w:u w:val="single"/>
        </w:rPr>
        <w:t xml:space="preserve">           </w:t>
      </w:r>
      <w:r>
        <w:rPr>
          <w:rFonts w:hint="eastAsia" w:ascii="仿宋_GB2312" w:hAnsi="宋体" w:eastAsia="仿宋_GB2312" w:cs="Arial"/>
          <w:color w:val="000000"/>
          <w:sz w:val="32"/>
          <w:szCs w:val="32"/>
        </w:rPr>
        <w:t>来我单位工作。</w:t>
      </w:r>
    </w:p>
    <w:p>
      <w:pPr>
        <w:keepNext w:val="0"/>
        <w:keepLines w:val="0"/>
        <w:pageBreakBefore w:val="0"/>
        <w:widowControl w:val="0"/>
        <w:kinsoku/>
        <w:wordWrap/>
        <w:overflowPunct/>
        <w:topLinePunct w:val="0"/>
        <w:autoSpaceDE/>
        <w:autoSpaceDN/>
        <w:bidi w:val="0"/>
        <w:adjustRightInd/>
        <w:snapToGrid/>
        <w:spacing w:line="360" w:lineRule="auto"/>
        <w:ind w:left="2520" w:firstLine="420"/>
        <w:rPr>
          <w:rFonts w:ascii="仿宋_GB2312" w:eastAsia="仿宋_GB2312" w:cs="Arial"/>
          <w:color w:val="000000"/>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3200" w:firstLineChars="1000"/>
        <w:rPr>
          <w:rFonts w:ascii="仿宋_GB2312" w:eastAsia="仿宋_GB2312" w:cs="Arial"/>
          <w:color w:val="000000"/>
          <w:sz w:val="32"/>
          <w:szCs w:val="32"/>
        </w:rPr>
      </w:pPr>
      <w:r>
        <w:rPr>
          <w:rFonts w:hint="eastAsia" w:ascii="仿宋_GB2312" w:eastAsia="仿宋_GB2312" w:cs="Arial"/>
          <w:color w:val="000000"/>
          <w:sz w:val="32"/>
          <w:szCs w:val="32"/>
        </w:rPr>
        <w:t>单位名称（公章）：</w:t>
      </w:r>
    </w:p>
    <w:p>
      <w:pPr>
        <w:keepNext w:val="0"/>
        <w:keepLines w:val="0"/>
        <w:pageBreakBefore w:val="0"/>
        <w:widowControl w:val="0"/>
        <w:kinsoku/>
        <w:wordWrap/>
        <w:overflowPunct/>
        <w:topLinePunct w:val="0"/>
        <w:autoSpaceDE/>
        <w:autoSpaceDN/>
        <w:bidi w:val="0"/>
        <w:adjustRightInd/>
        <w:snapToGrid/>
        <w:spacing w:line="360" w:lineRule="auto"/>
        <w:jc w:val="center"/>
        <w:rPr>
          <w:rFonts w:ascii="仿宋_GB2312" w:hAnsi="Arial" w:eastAsia="仿宋_GB2312" w:cs="Arial"/>
          <w:color w:val="000000"/>
          <w:sz w:val="32"/>
          <w:szCs w:val="32"/>
        </w:rPr>
      </w:pPr>
      <w:r>
        <w:rPr>
          <w:rFonts w:hint="eastAsia" w:ascii="仿宋_GB2312" w:hAnsi="Arial" w:eastAsia="仿宋_GB2312" w:cs="Arial"/>
          <w:color w:val="000000"/>
          <w:sz w:val="32"/>
          <w:szCs w:val="32"/>
        </w:rPr>
        <w:t xml:space="preserve">      单位组织机构代码：</w:t>
      </w:r>
    </w:p>
    <w:p>
      <w:pPr>
        <w:keepNext w:val="0"/>
        <w:keepLines w:val="0"/>
        <w:pageBreakBefore w:val="0"/>
        <w:widowControl w:val="0"/>
        <w:kinsoku/>
        <w:wordWrap/>
        <w:overflowPunct/>
        <w:topLinePunct w:val="0"/>
        <w:autoSpaceDE/>
        <w:autoSpaceDN/>
        <w:bidi w:val="0"/>
        <w:adjustRightInd/>
        <w:snapToGrid/>
        <w:spacing w:line="360" w:lineRule="auto"/>
        <w:ind w:firstLine="2560" w:firstLineChars="800"/>
        <w:rPr>
          <w:rFonts w:ascii="仿宋_GB2312" w:eastAsia="仿宋_GB2312" w:cs="Arial"/>
          <w:color w:val="000000"/>
          <w:sz w:val="32"/>
          <w:szCs w:val="32"/>
        </w:rPr>
      </w:pPr>
      <w:r>
        <w:rPr>
          <w:rFonts w:hint="eastAsia" w:ascii="仿宋_GB2312" w:hAnsi="Arial" w:eastAsia="仿宋_GB2312" w:cs="Arial"/>
          <w:color w:val="000000"/>
          <w:sz w:val="32"/>
          <w:szCs w:val="32"/>
        </w:rPr>
        <w:t xml:space="preserve">    </w:t>
      </w:r>
      <w:r>
        <w:rPr>
          <w:rFonts w:hint="eastAsia" w:ascii="仿宋_GB2312" w:eastAsia="仿宋_GB2312" w:cs="Arial"/>
          <w:color w:val="000000"/>
          <w:sz w:val="32"/>
          <w:szCs w:val="32"/>
        </w:rPr>
        <w:t>负责人签名：</w:t>
      </w:r>
    </w:p>
    <w:p>
      <w:pPr>
        <w:keepNext w:val="0"/>
        <w:keepLines w:val="0"/>
        <w:pageBreakBefore w:val="0"/>
        <w:widowControl w:val="0"/>
        <w:pBdr>
          <w:bottom w:val="single" w:color="auto" w:sz="12" w:space="11"/>
        </w:pBdr>
        <w:kinsoku/>
        <w:wordWrap/>
        <w:overflowPunct/>
        <w:topLinePunct w:val="0"/>
        <w:autoSpaceDE/>
        <w:autoSpaceDN/>
        <w:bidi w:val="0"/>
        <w:adjustRightInd/>
        <w:snapToGrid/>
        <w:spacing w:afterLines="200" w:line="360" w:lineRule="auto"/>
        <w:ind w:firstLine="4960" w:firstLineChars="1550"/>
        <w:rPr>
          <w:rFonts w:ascii="仿宋_GB2312" w:eastAsia="仿宋_GB2312" w:cs="Arial"/>
          <w:color w:val="000000"/>
          <w:sz w:val="32"/>
          <w:szCs w:val="32"/>
        </w:rPr>
      </w:pPr>
      <w:r>
        <w:rPr>
          <w:rFonts w:hint="eastAsia" w:ascii="仿宋_GB2312" w:eastAsia="仿宋_GB2312"/>
          <w:color w:val="000000"/>
          <w:sz w:val="32"/>
          <w:szCs w:val="32"/>
        </w:rPr>
        <w:t xml:space="preserve">  </w:t>
      </w:r>
      <w:r>
        <w:rPr>
          <w:rFonts w:hint="eastAsia" w:ascii="仿宋_GB2312" w:eastAsia="仿宋_GB2312" w:cs="Arial"/>
          <w:color w:val="000000"/>
          <w:sz w:val="32"/>
          <w:szCs w:val="32"/>
        </w:rPr>
        <w:t>年</w:t>
      </w:r>
      <w:r>
        <w:rPr>
          <w:rFonts w:hint="eastAsia" w:ascii="仿宋_GB2312" w:eastAsia="仿宋_GB2312"/>
          <w:color w:val="000000"/>
          <w:sz w:val="32"/>
          <w:szCs w:val="32"/>
        </w:rPr>
        <w:t xml:space="preserve">     </w:t>
      </w:r>
      <w:r>
        <w:rPr>
          <w:rFonts w:hint="eastAsia" w:ascii="仿宋_GB2312" w:eastAsia="仿宋_GB2312" w:cs="Arial"/>
          <w:color w:val="000000"/>
          <w:sz w:val="32"/>
          <w:szCs w:val="32"/>
        </w:rPr>
        <w:t>月</w:t>
      </w:r>
      <w:r>
        <w:rPr>
          <w:rFonts w:hint="eastAsia" w:ascii="仿宋_GB2312" w:eastAsia="仿宋_GB2312"/>
          <w:color w:val="000000"/>
          <w:sz w:val="32"/>
          <w:szCs w:val="32"/>
        </w:rPr>
        <w:t xml:space="preserve">     </w:t>
      </w:r>
      <w:r>
        <w:rPr>
          <w:rFonts w:hint="eastAsia" w:ascii="仿宋_GB2312" w:eastAsia="仿宋_GB2312" w:cs="Arial"/>
          <w:color w:val="000000"/>
          <w:sz w:val="32"/>
          <w:szCs w:val="32"/>
        </w:rPr>
        <w:t>日</w:t>
      </w:r>
    </w:p>
    <w:p>
      <w:pPr>
        <w:keepNext w:val="0"/>
        <w:keepLines w:val="0"/>
        <w:pageBreakBefore w:val="0"/>
        <w:widowControl w:val="0"/>
        <w:kinsoku/>
        <w:wordWrap/>
        <w:overflowPunct/>
        <w:topLinePunct w:val="0"/>
        <w:autoSpaceDE/>
        <w:autoSpaceDN/>
        <w:bidi w:val="0"/>
        <w:adjustRightInd/>
        <w:snapToGrid/>
        <w:spacing w:line="360" w:lineRule="auto"/>
        <w:rPr>
          <w:rFonts w:ascii="仿宋_GB2312" w:eastAsia="仿宋_GB2312"/>
          <w:sz w:val="30"/>
          <w:szCs w:val="30"/>
        </w:rPr>
      </w:pPr>
      <w:r>
        <w:rPr>
          <w:rFonts w:hint="eastAsia" w:ascii="仿宋_GB2312" w:eastAsia="仿宋_GB2312"/>
          <w:sz w:val="30"/>
          <w:szCs w:val="30"/>
        </w:rPr>
        <w:t>学生姓名：</w:t>
      </w:r>
    </w:p>
    <w:p>
      <w:pPr>
        <w:keepNext w:val="0"/>
        <w:keepLines w:val="0"/>
        <w:pageBreakBefore w:val="0"/>
        <w:widowControl w:val="0"/>
        <w:kinsoku/>
        <w:wordWrap/>
        <w:overflowPunct/>
        <w:topLinePunct w:val="0"/>
        <w:autoSpaceDE/>
        <w:autoSpaceDN/>
        <w:bidi w:val="0"/>
        <w:adjustRightInd/>
        <w:snapToGrid/>
        <w:spacing w:line="360" w:lineRule="auto"/>
        <w:rPr>
          <w:rFonts w:ascii="仿宋_GB2312" w:eastAsia="仿宋_GB2312"/>
          <w:sz w:val="30"/>
          <w:szCs w:val="30"/>
        </w:rPr>
      </w:pPr>
      <w:r>
        <w:rPr>
          <w:rFonts w:hint="eastAsia" w:ascii="仿宋_GB2312" w:eastAsia="仿宋_GB2312"/>
          <w:sz w:val="30"/>
          <w:szCs w:val="30"/>
        </w:rPr>
        <w:t>学生联系电话：</w:t>
      </w:r>
    </w:p>
    <w:p>
      <w:pPr>
        <w:keepNext w:val="0"/>
        <w:keepLines w:val="0"/>
        <w:pageBreakBefore w:val="0"/>
        <w:widowControl w:val="0"/>
        <w:kinsoku/>
        <w:wordWrap/>
        <w:overflowPunct/>
        <w:topLinePunct w:val="0"/>
        <w:autoSpaceDE/>
        <w:autoSpaceDN/>
        <w:bidi w:val="0"/>
        <w:adjustRightInd/>
        <w:snapToGrid/>
        <w:spacing w:line="360" w:lineRule="auto"/>
        <w:rPr>
          <w:rFonts w:ascii="仿宋_GB2312" w:eastAsia="仿宋_GB2312"/>
          <w:sz w:val="30"/>
          <w:szCs w:val="30"/>
        </w:rPr>
      </w:pPr>
      <w:r>
        <w:rPr>
          <w:rFonts w:hint="eastAsia" w:ascii="仿宋_GB2312" w:eastAsia="仿宋_GB2312"/>
          <w:sz w:val="30"/>
          <w:szCs w:val="30"/>
        </w:rPr>
        <w:t>单位全称：</w:t>
      </w:r>
    </w:p>
    <w:p>
      <w:pPr>
        <w:keepNext w:val="0"/>
        <w:keepLines w:val="0"/>
        <w:pageBreakBefore w:val="0"/>
        <w:widowControl w:val="0"/>
        <w:kinsoku/>
        <w:wordWrap/>
        <w:overflowPunct/>
        <w:topLinePunct w:val="0"/>
        <w:autoSpaceDE/>
        <w:autoSpaceDN/>
        <w:bidi w:val="0"/>
        <w:adjustRightInd/>
        <w:snapToGrid/>
        <w:spacing w:line="360" w:lineRule="auto"/>
        <w:rPr>
          <w:rFonts w:ascii="仿宋_GB2312" w:eastAsia="仿宋_GB2312"/>
          <w:sz w:val="30"/>
          <w:szCs w:val="30"/>
        </w:rPr>
      </w:pPr>
      <w:r>
        <w:rPr>
          <w:rFonts w:hint="eastAsia" w:ascii="仿宋_GB2312" w:eastAsia="仿宋_GB2312"/>
          <w:sz w:val="30"/>
          <w:szCs w:val="30"/>
        </w:rPr>
        <w:t>单位组织机构代码：</w:t>
      </w:r>
    </w:p>
    <w:p>
      <w:pPr>
        <w:keepNext w:val="0"/>
        <w:keepLines w:val="0"/>
        <w:pageBreakBefore w:val="0"/>
        <w:widowControl w:val="0"/>
        <w:kinsoku/>
        <w:wordWrap/>
        <w:overflowPunct/>
        <w:topLinePunct w:val="0"/>
        <w:autoSpaceDE/>
        <w:autoSpaceDN/>
        <w:bidi w:val="0"/>
        <w:adjustRightInd/>
        <w:snapToGrid/>
        <w:spacing w:line="360" w:lineRule="auto"/>
        <w:rPr>
          <w:rFonts w:ascii="仿宋_GB2312" w:eastAsia="仿宋_GB2312"/>
          <w:sz w:val="30"/>
          <w:szCs w:val="30"/>
        </w:rPr>
      </w:pPr>
      <w:r>
        <w:rPr>
          <w:rFonts w:hint="eastAsia" w:ascii="仿宋_GB2312" w:eastAsia="仿宋_GB2312"/>
          <w:sz w:val="30"/>
          <w:szCs w:val="30"/>
        </w:rPr>
        <w:t>单位详细地址：</w:t>
      </w:r>
    </w:p>
    <w:p>
      <w:pPr>
        <w:keepNext w:val="0"/>
        <w:keepLines w:val="0"/>
        <w:pageBreakBefore w:val="0"/>
        <w:widowControl w:val="0"/>
        <w:kinsoku/>
        <w:wordWrap/>
        <w:overflowPunct/>
        <w:topLinePunct w:val="0"/>
        <w:autoSpaceDE/>
        <w:autoSpaceDN/>
        <w:bidi w:val="0"/>
        <w:adjustRightInd/>
        <w:snapToGrid/>
        <w:spacing w:line="360" w:lineRule="auto"/>
        <w:rPr>
          <w:rFonts w:ascii="仿宋_GB2312" w:eastAsia="仿宋_GB2312"/>
          <w:sz w:val="30"/>
          <w:szCs w:val="30"/>
        </w:rPr>
      </w:pPr>
      <w:r>
        <w:rPr>
          <w:rFonts w:hint="eastAsia" w:ascii="仿宋_GB2312" w:eastAsia="仿宋_GB2312"/>
          <w:sz w:val="30"/>
          <w:szCs w:val="30"/>
        </w:rPr>
        <w:t>单位性质：</w:t>
      </w:r>
    </w:p>
    <w:p>
      <w:pPr>
        <w:keepNext w:val="0"/>
        <w:keepLines w:val="0"/>
        <w:pageBreakBefore w:val="0"/>
        <w:widowControl w:val="0"/>
        <w:kinsoku/>
        <w:wordWrap/>
        <w:overflowPunct/>
        <w:topLinePunct w:val="0"/>
        <w:autoSpaceDE/>
        <w:autoSpaceDN/>
        <w:bidi w:val="0"/>
        <w:adjustRightInd/>
        <w:snapToGrid/>
        <w:spacing w:line="360" w:lineRule="auto"/>
        <w:rPr>
          <w:rFonts w:ascii="仿宋_GB2312" w:eastAsia="仿宋_GB2312"/>
          <w:sz w:val="30"/>
          <w:szCs w:val="30"/>
        </w:rPr>
      </w:pPr>
      <w:r>
        <w:rPr>
          <w:rFonts w:hint="eastAsia" w:ascii="仿宋_GB2312" w:eastAsia="仿宋_GB2312"/>
          <w:sz w:val="30"/>
          <w:szCs w:val="30"/>
        </w:rPr>
        <w:t>邮政编码：</w:t>
      </w:r>
    </w:p>
    <w:p>
      <w:pPr>
        <w:keepNext w:val="0"/>
        <w:keepLines w:val="0"/>
        <w:pageBreakBefore w:val="0"/>
        <w:widowControl w:val="0"/>
        <w:kinsoku/>
        <w:wordWrap/>
        <w:overflowPunct/>
        <w:topLinePunct w:val="0"/>
        <w:autoSpaceDE/>
        <w:autoSpaceDN/>
        <w:bidi w:val="0"/>
        <w:adjustRightInd/>
        <w:snapToGrid/>
        <w:spacing w:line="360" w:lineRule="auto"/>
        <w:rPr>
          <w:rFonts w:ascii="仿宋_GB2312" w:eastAsia="仿宋_GB2312"/>
          <w:sz w:val="30"/>
          <w:szCs w:val="30"/>
        </w:rPr>
      </w:pPr>
      <w:r>
        <w:rPr>
          <w:rFonts w:hint="eastAsia" w:ascii="仿宋_GB2312" w:eastAsia="仿宋_GB2312"/>
          <w:sz w:val="30"/>
          <w:szCs w:val="30"/>
        </w:rPr>
        <w:t>单位联系人：</w:t>
      </w:r>
    </w:p>
    <w:p>
      <w:pPr>
        <w:keepNext w:val="0"/>
        <w:keepLines w:val="0"/>
        <w:pageBreakBefore w:val="0"/>
        <w:widowControl w:val="0"/>
        <w:kinsoku/>
        <w:wordWrap/>
        <w:overflowPunct/>
        <w:topLinePunct w:val="0"/>
        <w:autoSpaceDE/>
        <w:autoSpaceDN/>
        <w:bidi w:val="0"/>
        <w:adjustRightInd/>
        <w:snapToGrid/>
        <w:spacing w:line="360" w:lineRule="auto"/>
        <w:rPr>
          <w:sz w:val="30"/>
          <w:szCs w:val="30"/>
        </w:rPr>
      </w:pPr>
      <w:r>
        <w:rPr>
          <w:rFonts w:hint="eastAsia" w:ascii="仿宋_GB2312" w:eastAsia="仿宋_GB2312"/>
          <w:sz w:val="30"/>
          <w:szCs w:val="30"/>
        </w:rPr>
        <w:t>单位（部门）联系电话：</w:t>
      </w:r>
    </w:p>
    <w:p>
      <w:pPr>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br w:type="page"/>
      </w:r>
    </w:p>
    <w:p>
      <w:pPr>
        <w:pStyle w:val="3"/>
        <w:spacing w:before="54"/>
        <w:rPr>
          <w:rFonts w:hint="eastAsia" w:ascii="黑体" w:hAnsi="黑体" w:eastAsia="黑体" w:cs="仿宋_GB2312"/>
          <w:b w:val="0"/>
          <w:bCs w:val="0"/>
          <w:sz w:val="32"/>
          <w:szCs w:val="32"/>
          <w:u w:val="none"/>
          <w:lang w:bidi="ar"/>
        </w:rPr>
      </w:pPr>
      <w:r>
        <w:rPr>
          <w:rFonts w:hint="eastAsia" w:ascii="黑体" w:hAnsi="黑体" w:eastAsia="黑体" w:cs="仿宋_GB2312"/>
          <w:b w:val="0"/>
          <w:bCs w:val="0"/>
          <w:sz w:val="32"/>
          <w:szCs w:val="32"/>
          <w:u w:val="none"/>
          <w:lang w:bidi="ar"/>
        </w:rPr>
        <w:t>附件1.1</w:t>
      </w:r>
    </w:p>
    <w:p>
      <w:pPr>
        <w:pStyle w:val="3"/>
        <w:spacing w:before="12"/>
        <w:rPr>
          <w:rFonts w:hint="eastAsia" w:ascii="仿宋_GB2312" w:hAnsi="Times New Roman" w:eastAsia="仿宋_GB2312" w:cs="仿宋_GB2312"/>
          <w:b w:val="0"/>
          <w:bCs w:val="0"/>
          <w:sz w:val="32"/>
          <w:szCs w:val="32"/>
          <w:u w:val="none"/>
          <w:lang w:bidi="ar"/>
        </w:rPr>
      </w:pPr>
    </w:p>
    <w:p>
      <w:pPr>
        <w:pStyle w:val="2"/>
        <w:spacing w:before="0" w:beforeAutospacing="0" w:after="0" w:afterAutospacing="0" w:line="720" w:lineRule="exact"/>
        <w:ind w:left="408"/>
        <w:jc w:val="center"/>
        <w:rPr>
          <w:rFonts w:hint="eastAsia" w:ascii="宋体" w:hAnsi="宋体" w:eastAsia="宋体" w:cs="宋体"/>
          <w:b/>
          <w:bCs/>
          <w:kern w:val="2"/>
          <w:sz w:val="44"/>
          <w:szCs w:val="44"/>
          <w:lang w:bidi="ar"/>
        </w:rPr>
      </w:pPr>
      <w:r>
        <w:rPr>
          <w:rFonts w:hint="eastAsia" w:ascii="宋体" w:hAnsi="宋体" w:eastAsia="宋体" w:cs="宋体"/>
          <w:b/>
          <w:bCs/>
          <w:kern w:val="2"/>
          <w:sz w:val="44"/>
          <w:szCs w:val="44"/>
          <w:lang w:bidi="ar"/>
        </w:rPr>
        <w:t>湖南工程职业技术学院</w:t>
      </w:r>
    </w:p>
    <w:p>
      <w:pPr>
        <w:pStyle w:val="2"/>
        <w:spacing w:before="0" w:beforeAutospacing="0" w:after="0" w:afterAutospacing="0" w:line="720" w:lineRule="exact"/>
        <w:ind w:left="408"/>
        <w:jc w:val="center"/>
        <w:rPr>
          <w:rFonts w:hint="eastAsia" w:ascii="宋体" w:hAnsi="宋体" w:eastAsia="宋体" w:cs="宋体"/>
          <w:b/>
          <w:bCs/>
          <w:kern w:val="2"/>
          <w:sz w:val="44"/>
          <w:szCs w:val="44"/>
          <w:lang w:bidi="ar"/>
        </w:rPr>
      </w:pPr>
      <w:r>
        <w:rPr>
          <w:rFonts w:hint="eastAsia" w:ascii="宋体" w:hAnsi="宋体" w:eastAsia="宋体" w:cs="宋体"/>
          <w:b/>
          <w:bCs/>
          <w:kern w:val="2"/>
          <w:sz w:val="44"/>
          <w:szCs w:val="44"/>
          <w:lang w:bidi="ar"/>
        </w:rPr>
        <w:t>学生顶岗实习三方协议</w:t>
      </w:r>
    </w:p>
    <w:p>
      <w:pPr>
        <w:pStyle w:val="3"/>
        <w:spacing w:before="11"/>
        <w:rPr>
          <w:rFonts w:hint="eastAsia" w:ascii="仿宋_GB2312" w:hAnsi="Times New Roman" w:eastAsia="仿宋_GB2312" w:cs="仿宋_GB2312"/>
          <w:b w:val="0"/>
          <w:bCs w:val="0"/>
          <w:sz w:val="32"/>
          <w:szCs w:val="32"/>
          <w:u w:val="none"/>
          <w:lang w:bidi="ar"/>
        </w:rPr>
      </w:pPr>
    </w:p>
    <w:p>
      <w:pPr>
        <w:pStyle w:val="3"/>
        <w:tabs>
          <w:tab w:val="left" w:pos="7230"/>
        </w:tabs>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 xml:space="preserve">甲方（学校）：  </w:t>
      </w:r>
      <w:r>
        <w:rPr>
          <w:rFonts w:hint="eastAsia" w:ascii="仿宋_GB2312" w:hAnsi="Times New Roman" w:eastAsia="仿宋_GB2312" w:cs="仿宋_GB2312"/>
          <w:b w:val="0"/>
          <w:bCs w:val="0"/>
          <w:sz w:val="32"/>
          <w:szCs w:val="32"/>
          <w:u w:val="none"/>
          <w:lang w:bidi="ar"/>
        </w:rPr>
        <w:tab/>
      </w:r>
    </w:p>
    <w:p>
      <w:pPr>
        <w:pStyle w:val="3"/>
        <w:tabs>
          <w:tab w:val="left" w:pos="6430"/>
          <w:tab w:val="left" w:pos="7515"/>
        </w:tabs>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地址：</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 xml:space="preserve">     </w:t>
      </w:r>
    </w:p>
    <w:p>
      <w:pPr>
        <w:pStyle w:val="3"/>
        <w:tabs>
          <w:tab w:val="left" w:pos="6430"/>
          <w:tab w:val="left" w:pos="7515"/>
        </w:tabs>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 xml:space="preserve">乙方：（企业） </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 xml:space="preserve">         </w:t>
      </w:r>
    </w:p>
    <w:p>
      <w:pPr>
        <w:pStyle w:val="3"/>
        <w:tabs>
          <w:tab w:val="left" w:pos="6430"/>
          <w:tab w:val="left" w:pos="7515"/>
        </w:tabs>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 xml:space="preserve">地址： </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 xml:space="preserve">         </w:t>
      </w:r>
    </w:p>
    <w:p>
      <w:pPr>
        <w:pStyle w:val="3"/>
        <w:tabs>
          <w:tab w:val="left" w:pos="7230"/>
        </w:tabs>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 xml:space="preserve">丙方(学生)：  </w:t>
      </w:r>
      <w:r>
        <w:rPr>
          <w:rFonts w:hint="eastAsia" w:ascii="仿宋_GB2312" w:hAnsi="Times New Roman" w:eastAsia="仿宋_GB2312" w:cs="仿宋_GB2312"/>
          <w:b w:val="0"/>
          <w:bCs w:val="0"/>
          <w:sz w:val="32"/>
          <w:szCs w:val="32"/>
          <w:u w:val="none"/>
          <w:lang w:bidi="ar"/>
        </w:rPr>
        <w:tab/>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根据《中华人民共和国合同法》、《中华人民共和国劳动合同法》等相关法律，以及教育部等五部门《关于印发〈职业学校学生实习管理规定〉的通知》(教职成[2016]3 号)的要求，甲乙丙三方本着互相支持、互惠互利的原则，就实习事宜达成如下协议：</w:t>
      </w:r>
    </w:p>
    <w:p>
      <w:pPr>
        <w:pStyle w:val="3"/>
        <w:spacing w:line="576" w:lineRule="exact"/>
        <w:ind w:firstLine="640" w:firstLineChars="200"/>
        <w:rPr>
          <w:rFonts w:hint="eastAsia" w:ascii="黑体" w:hAnsi="黑体" w:eastAsia="黑体" w:cs="仿宋_GB2312"/>
          <w:b w:val="0"/>
          <w:bCs w:val="0"/>
          <w:sz w:val="32"/>
          <w:szCs w:val="32"/>
          <w:u w:val="none"/>
          <w:lang w:bidi="ar"/>
        </w:rPr>
      </w:pPr>
      <w:r>
        <w:rPr>
          <w:rFonts w:hint="eastAsia" w:ascii="黑体" w:hAnsi="黑体" w:eastAsia="黑体" w:cs="仿宋_GB2312"/>
          <w:b w:val="0"/>
          <w:bCs w:val="0"/>
          <w:sz w:val="32"/>
          <w:szCs w:val="32"/>
          <w:u w:val="none"/>
          <w:lang w:bidi="ar"/>
        </w:rPr>
        <w:t>一、实习岗位及期限</w:t>
      </w:r>
    </w:p>
    <w:p>
      <w:pPr>
        <w:pStyle w:val="12"/>
        <w:tabs>
          <w:tab w:val="left" w:pos="1254"/>
          <w:tab w:val="left" w:pos="1375"/>
          <w:tab w:val="left" w:pos="4618"/>
          <w:tab w:val="left" w:pos="5911"/>
          <w:tab w:val="left" w:pos="7015"/>
          <w:tab w:val="left" w:pos="8844"/>
        </w:tabs>
        <w:spacing w:line="576" w:lineRule="exact"/>
        <w:ind w:left="0"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1.三方同意丙方在   年  月  日至   年  月  日在乙方进行顶岗实习。</w:t>
      </w:r>
    </w:p>
    <w:p>
      <w:pPr>
        <w:pStyle w:val="12"/>
        <w:tabs>
          <w:tab w:val="left" w:pos="1228"/>
          <w:tab w:val="left" w:pos="5991"/>
          <w:tab w:val="left" w:pos="8119"/>
        </w:tabs>
        <w:spacing w:line="576" w:lineRule="exact"/>
        <w:ind w:left="0"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2.乙方将安排丙方在乙方的     部门     岗位进行实习，并尽力根据甲方的顶岗实习计划安排轮岗实习。</w:t>
      </w:r>
    </w:p>
    <w:p>
      <w:pPr>
        <w:pStyle w:val="3"/>
        <w:spacing w:line="576" w:lineRule="exact"/>
        <w:ind w:firstLine="640" w:firstLineChars="200"/>
        <w:rPr>
          <w:rFonts w:hint="eastAsia" w:ascii="黑体" w:hAnsi="黑体" w:eastAsia="黑体" w:cs="仿宋_GB2312"/>
          <w:b w:val="0"/>
          <w:bCs w:val="0"/>
          <w:sz w:val="32"/>
          <w:szCs w:val="32"/>
          <w:u w:val="none"/>
          <w:lang w:bidi="ar"/>
        </w:rPr>
      </w:pPr>
      <w:r>
        <w:rPr>
          <w:rFonts w:hint="eastAsia" w:ascii="黑体" w:hAnsi="黑体" w:eastAsia="黑体" w:cs="仿宋_GB2312"/>
          <w:b w:val="0"/>
          <w:bCs w:val="0"/>
          <w:sz w:val="32"/>
          <w:szCs w:val="32"/>
          <w:u w:val="none"/>
          <w:lang w:bidi="ar"/>
        </w:rPr>
        <w:t>二、各方的权利和义务</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本协议各方在此同意和确认各方的权利和义务如下：</w:t>
      </w:r>
    </w:p>
    <w:p>
      <w:pPr>
        <w:pStyle w:val="3"/>
        <w:spacing w:line="576" w:lineRule="exact"/>
        <w:ind w:firstLine="640" w:firstLineChars="200"/>
        <w:rPr>
          <w:rFonts w:hint="eastAsia" w:ascii="楷体_GB2312" w:hAnsi="Times New Roman" w:eastAsia="楷体_GB2312" w:cs="仿宋_GB2312"/>
          <w:b w:val="0"/>
          <w:bCs w:val="0"/>
          <w:sz w:val="32"/>
          <w:szCs w:val="32"/>
          <w:u w:val="none"/>
          <w:lang w:bidi="ar"/>
        </w:rPr>
      </w:pPr>
      <w:r>
        <w:rPr>
          <w:rFonts w:hint="eastAsia" w:ascii="楷体_GB2312" w:hAnsi="Times New Roman" w:eastAsia="楷体_GB2312" w:cs="仿宋_GB2312"/>
          <w:b w:val="0"/>
          <w:bCs w:val="0"/>
          <w:sz w:val="32"/>
          <w:szCs w:val="32"/>
          <w:u w:val="none"/>
          <w:lang w:bidi="ar"/>
        </w:rPr>
        <w:t>（一）甲方的权利和义务</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1.甲方的权利</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（1）根据丙方在乙方的实习内容和表现，按学校的有关规定给予丙方顶岗实习成绩和学分；</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（2）有权在不影响乙方正常工作的前提下前往乙方对丙方进行指导或管理，有权向乙方了解学生的实习情况，并及时与乙方沟通协商解决丙方实习中遇到的问题。</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2.甲方的义务</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（1）甲方可对乙方的资质、诚信状况、管理水平、实习岗位性质和内容、工作时间、工作环境、生活环境以及健康保障、安全防护等方面进行实地考察。</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（2）甲方应做好丙方实习前的动员与安全教育；做好实习中的联络、检查、协调和管理等工作，监督丙方遵守本协议及乙方的规章制度；</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（3）在丙方违约的情况下，甲方有责任积极的配合乙方，共同处理丙方的违约行为。</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（4）甲方负责与丙方家长进行沟通，协助乙方做好丙方的思想工作，保证实习工作顺利进行。特殊情况临时需要丙方回校的，应至少提前一天告知乙方。</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会同乙方根据丙方实习岗位职责要求制订具体考核方式和标准，实施考核工作。</w:t>
      </w:r>
    </w:p>
    <w:p>
      <w:pPr>
        <w:pStyle w:val="3"/>
        <w:spacing w:line="576" w:lineRule="exact"/>
        <w:ind w:firstLine="640" w:firstLineChars="200"/>
        <w:rPr>
          <w:rFonts w:hint="eastAsia" w:ascii="楷体_GB2312" w:hAnsi="Times New Roman" w:eastAsia="楷体_GB2312" w:cs="仿宋_GB2312"/>
          <w:b w:val="0"/>
          <w:bCs w:val="0"/>
          <w:sz w:val="32"/>
          <w:szCs w:val="32"/>
          <w:u w:val="none"/>
          <w:lang w:bidi="ar"/>
        </w:rPr>
      </w:pPr>
      <w:r>
        <w:rPr>
          <w:rFonts w:hint="eastAsia" w:ascii="楷体_GB2312" w:hAnsi="Times New Roman" w:eastAsia="楷体_GB2312" w:cs="仿宋_GB2312"/>
          <w:b w:val="0"/>
          <w:bCs w:val="0"/>
          <w:sz w:val="32"/>
          <w:szCs w:val="32"/>
          <w:u w:val="none"/>
          <w:lang w:bidi="ar"/>
        </w:rPr>
        <w:t>（二）乙方的权利和义务</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1.乙方的权利</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在征得甲方书面同意后，可以对丙方的实习内容进行调整；</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在实习期内若乙方发现丙方不适应实习岗位或不服从乙方实习管理，乙方应及时与甲方进行沟通、协商处理；</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若丙方有违反乙方相关管理规章制度或国家法律，给乙方造成损害或导致乙方财产损失，乙方有权立即终止丙方的实习，并通知甲方，经与甲方协商明确处理意见后执行；</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实习结束后，若乙方录用丙方工作的，劳动合同中不应再约定试用期。</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2.乙方的义务</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乙方应提供单位资质、诚信状况、管理水平、健康保障、安全防护等方面的材料信息给甲方；</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按照本协议规定的时间和内容为丙方提供顶岗实习机会，所安排的工作应该符合国家有关《劳动法》和《职业学校学生实习管理规定》的规定，并尽可能为丙方的食宿提供方便；</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配合甲方达到顶岗实习的教学目标和要求，促进甲方做 好理论与实践相结合的顶岗实习计划；</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 xml:space="preserve">乙方应每月    日以 </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 xml:space="preserve"> 的方式支付丙方上月劳动报酬。</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乙方应遵守国家关于工作时间和休息休假的规定，并不得有以下情形：安排丙方从事高空、井下、放射性、有毒、易燃、易爆，以及其他具有较高安全风险的实习。</w:t>
      </w:r>
    </w:p>
    <w:p>
      <w:pPr>
        <w:pStyle w:val="12"/>
        <w:tabs>
          <w:tab w:val="left" w:pos="1696"/>
        </w:tabs>
        <w:spacing w:line="576" w:lineRule="exact"/>
        <w:ind w:left="0"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（1）在丙方实习结束时根据实习情况对丙方做出顶岗实习考核鉴定，考核结果分为优秀、良好、合格和不合格四个等次，将考核结果提供给甲方。</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加强对丙方上岗前安全防护知识、岗位操作规程的培训，落实必要的劳动安全防护措施，乙方应当会同甲方对丙方进行安全防护知识、岗位操作规程和培训并进行考核。如出现工伤意外事故，应及时通知甲方。丙方因工损失超过实习责任保险范围，乙方承担相应赔偿责任；</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（3）在丙方实习期间，安排具有相应专业知识、技能或工作经验的人员对丙方进行指导；</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（4）配合甲方做好丙方的管理工作，同时为甲方对丙方所进行的指导或管理提供方便，并向甲方提供丙方实习的真实表现等信息；</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5）乙方应当健全本单位生产安全责任制，执行相关安全生产标准，健全安全生产规章制度和操作规程，制定生产安全事故应急救援预案，配备必要的安全保障器材和劳动防护用品，加强对丙方的安全生产教育培训和管理，保障丙方实习期间的人身安全和健康。</w:t>
      </w:r>
    </w:p>
    <w:p>
      <w:pPr>
        <w:pStyle w:val="3"/>
        <w:spacing w:line="576" w:lineRule="exact"/>
        <w:ind w:firstLine="640" w:firstLineChars="200"/>
        <w:rPr>
          <w:rFonts w:hint="eastAsia" w:ascii="楷体_GB2312" w:hAnsi="Times New Roman" w:eastAsia="楷体_GB2312" w:cs="仿宋_GB2312"/>
          <w:b w:val="0"/>
          <w:bCs w:val="0"/>
          <w:sz w:val="32"/>
          <w:szCs w:val="32"/>
          <w:u w:val="none"/>
          <w:lang w:bidi="ar"/>
        </w:rPr>
      </w:pPr>
      <w:r>
        <w:rPr>
          <w:rFonts w:hint="eastAsia" w:ascii="楷体_GB2312" w:hAnsi="Times New Roman" w:eastAsia="楷体_GB2312" w:cs="仿宋_GB2312"/>
          <w:b w:val="0"/>
          <w:bCs w:val="0"/>
          <w:sz w:val="32"/>
          <w:szCs w:val="32"/>
          <w:u w:val="none"/>
          <w:lang w:bidi="ar"/>
        </w:rPr>
        <w:t>（三）丙方的权利和义务</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1.丙方的权利</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（1）有权在协议规定的实习时间按照乙方安排的内容参加实习；</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（2）除享有国家规定的公民的一切权利(如劳动保护的权利)外，还享有接受教育和指导的权利。</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2.丙方的义务</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（1）丙方未经教育培训和未通过考核不得参加实习；</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（2）在实习期间认真做好实习岗位的本职工作，培养独立工作能力，刻苦锻炼和提高自己的业务技能，在顶岗实习的实践中努力完成专业技能的学习任务；</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（3）在实习期间，遵守乙方各种规章制度和规定，注意上下班途中安全。若由于丙方个人原因违反规定造成的伤害由丙方自己负责；</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（4）按时完成实习期间乙方交付的任务和工作，无正当理由，中途不能调换、擅离实习单位。否则，由此引发的安全责任及相关问题，由丙方本人负责承担；</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（5）遵守乙方的生产操作规程，如有违反造成乙方财物损失，按乙方规定处理；</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6）遵守甲方制定的关于顶岗实习的相应管理规定和要求，与校内指导教师保持联系，按照顶岗实习的教学要求做好实习日志和实习报告的撰写等相关工作，实习结束后提交实习报告等相关材料并接受乙方和甲方的考核。</w:t>
      </w:r>
    </w:p>
    <w:p>
      <w:pPr>
        <w:pStyle w:val="3"/>
        <w:spacing w:line="576" w:lineRule="exact"/>
        <w:ind w:firstLine="640" w:firstLineChars="200"/>
        <w:rPr>
          <w:rFonts w:hint="eastAsia" w:ascii="黑体" w:hAnsi="黑体" w:eastAsia="黑体" w:cs="仿宋_GB2312"/>
          <w:b w:val="0"/>
          <w:bCs w:val="0"/>
          <w:sz w:val="32"/>
          <w:szCs w:val="32"/>
          <w:u w:val="none"/>
          <w:lang w:bidi="ar"/>
        </w:rPr>
      </w:pPr>
      <w:r>
        <w:rPr>
          <w:rFonts w:hint="eastAsia" w:ascii="黑体" w:hAnsi="黑体" w:eastAsia="黑体" w:cs="仿宋_GB2312"/>
          <w:b w:val="0"/>
          <w:bCs w:val="0"/>
          <w:sz w:val="32"/>
          <w:szCs w:val="32"/>
          <w:u w:val="none"/>
          <w:lang w:bidi="ar"/>
        </w:rPr>
        <w:t>三、保密约定</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协议三方都有义务为三方中的任何一方保守法律规定的商业及技术秘密，尤其是要对乙方的经营管理和知识产权类信息进行保密，不因本协议终止或解除而失效，若有违反，依据相关法律处理。</w:t>
      </w:r>
    </w:p>
    <w:p>
      <w:pPr>
        <w:pStyle w:val="3"/>
        <w:spacing w:line="576" w:lineRule="exact"/>
        <w:ind w:firstLine="640" w:firstLineChars="200"/>
        <w:rPr>
          <w:rFonts w:hint="eastAsia" w:ascii="黑体" w:hAnsi="黑体" w:eastAsia="黑体" w:cs="仿宋_GB2312"/>
          <w:b w:val="0"/>
          <w:bCs w:val="0"/>
          <w:sz w:val="32"/>
          <w:szCs w:val="32"/>
          <w:u w:val="none"/>
          <w:lang w:bidi="ar"/>
        </w:rPr>
      </w:pPr>
      <w:r>
        <w:rPr>
          <w:rFonts w:hint="eastAsia" w:ascii="黑体" w:hAnsi="黑体" w:eastAsia="黑体" w:cs="仿宋_GB2312"/>
          <w:b w:val="0"/>
          <w:bCs w:val="0"/>
          <w:sz w:val="32"/>
          <w:szCs w:val="32"/>
          <w:u w:val="none"/>
          <w:lang w:bidi="ar"/>
        </w:rPr>
        <w:t>四、协议的终止与解除</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1.协议期满自然终止，经乙丙双方协商一致的，可以签订劳动合同。</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2.甲乙丙三方本着互相理解、互相支持的精神，发展合作关系，双方信守本协议，若有变更、异议，需经双方事先协商同意并形成书面文件予以确认，否则任何一方无权单独终止或修改本协议书。</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3.丙方如因特殊情况（如实习生参加重要考试及其他订立本协议时不能预料、无法预见的情况）需要实习生临时回校或提前结束实习，丙方提前三天告知乙方，乙方应予以支持。</w:t>
      </w:r>
    </w:p>
    <w:p>
      <w:pPr>
        <w:pStyle w:val="3"/>
        <w:spacing w:line="576" w:lineRule="exact"/>
        <w:ind w:firstLine="640" w:firstLineChars="200"/>
        <w:rPr>
          <w:rFonts w:hint="eastAsia" w:ascii="黑体" w:hAnsi="黑体" w:eastAsia="黑体" w:cs="仿宋_GB2312"/>
          <w:b w:val="0"/>
          <w:bCs w:val="0"/>
          <w:sz w:val="32"/>
          <w:szCs w:val="32"/>
          <w:u w:val="none"/>
          <w:lang w:bidi="ar"/>
        </w:rPr>
      </w:pPr>
      <w:r>
        <w:rPr>
          <w:rFonts w:hint="eastAsia" w:ascii="黑体" w:hAnsi="黑体" w:eastAsia="黑体" w:cs="仿宋_GB2312"/>
          <w:b w:val="0"/>
          <w:bCs w:val="0"/>
          <w:sz w:val="32"/>
          <w:szCs w:val="32"/>
          <w:u w:val="none"/>
          <w:lang w:bidi="ar"/>
        </w:rPr>
        <w:t>五、违约责任</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在本协议有效期限内三方应严格按照约定履行协议，任何一方违约，给守约方造成损失，应给予赔偿。由此给守约方工作等造成的不利影响要主动消除。</w:t>
      </w:r>
    </w:p>
    <w:p>
      <w:pPr>
        <w:pStyle w:val="3"/>
        <w:spacing w:line="576" w:lineRule="exact"/>
        <w:ind w:firstLine="640" w:firstLineChars="200"/>
        <w:rPr>
          <w:rFonts w:hint="eastAsia" w:ascii="黑体" w:hAnsi="黑体" w:eastAsia="黑体" w:cs="仿宋_GB2312"/>
          <w:b w:val="0"/>
          <w:bCs w:val="0"/>
          <w:sz w:val="32"/>
          <w:szCs w:val="32"/>
          <w:u w:val="none"/>
          <w:lang w:bidi="ar"/>
        </w:rPr>
      </w:pPr>
      <w:r>
        <w:rPr>
          <w:rFonts w:hint="eastAsia" w:ascii="黑体" w:hAnsi="黑体" w:eastAsia="黑体" w:cs="仿宋_GB2312"/>
          <w:b w:val="0"/>
          <w:bCs w:val="0"/>
          <w:sz w:val="32"/>
          <w:szCs w:val="32"/>
          <w:u w:val="none"/>
          <w:lang w:bidi="ar"/>
        </w:rPr>
        <w:t>六、其他</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1.若丙方未满18周岁，应取得监护人同意书。</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2.未尽事宜由三方及时协商解决并签署书面文件予以确认，该书面文件将被视为本协议书的一部分，具有同等法律效力。三方出现合作争议时协商解决，如协商不成可向原告所在地的人民法院起诉。</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七、协议的生效</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本协议一式叁份，由乙方、丙方和甲方各执一份，经三方合法授权代表签署盖章后生效。</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本协议是协议三方通过对各种问题的研究、讨论，经过友好协商达成共识后三方同意签署的；任何一方对此协议内容进行任何修正或改动，都应经过三方书面确认后方始生效。</w:t>
      </w:r>
    </w:p>
    <w:p>
      <w:pPr>
        <w:pStyle w:val="3"/>
        <w:spacing w:line="576" w:lineRule="exact"/>
        <w:ind w:firstLine="640" w:firstLineChars="200"/>
        <w:rPr>
          <w:rFonts w:hint="eastAsia" w:ascii="仿宋_GB2312" w:hAnsi="Times New Roman" w:eastAsia="仿宋_GB2312" w:cs="仿宋_GB2312"/>
          <w:b w:val="0"/>
          <w:bCs w:val="0"/>
          <w:sz w:val="32"/>
          <w:szCs w:val="32"/>
          <w:u w:val="none"/>
          <w:lang w:bidi="ar"/>
        </w:rPr>
      </w:pPr>
    </w:p>
    <w:p>
      <w:pPr>
        <w:pStyle w:val="3"/>
        <w:tabs>
          <w:tab w:val="left" w:pos="3279"/>
          <w:tab w:val="left" w:pos="6720"/>
        </w:tabs>
        <w:spacing w:line="576" w:lineRule="exact"/>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甲方代表签字：</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乙方代表签字：</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丙方签字： 甲方（盖章）：</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乙方（盖章）</w:t>
      </w:r>
    </w:p>
    <w:p>
      <w:pPr>
        <w:pStyle w:val="3"/>
        <w:tabs>
          <w:tab w:val="left" w:pos="907"/>
          <w:tab w:val="left" w:pos="1531"/>
          <w:tab w:val="left" w:pos="3279"/>
          <w:tab w:val="left" w:pos="3900"/>
          <w:tab w:val="left" w:pos="4522"/>
          <w:tab w:val="left" w:pos="6744"/>
          <w:tab w:val="left" w:pos="7368"/>
          <w:tab w:val="left" w:pos="7990"/>
        </w:tabs>
        <w:spacing w:line="576" w:lineRule="exact"/>
        <w:rPr>
          <w:rFonts w:hint="eastAsia" w:ascii="仿宋_GB2312" w:hAnsi="Times New Roman" w:eastAsia="仿宋_GB2312" w:cs="仿宋_GB2312"/>
          <w:b w:val="0"/>
          <w:bCs w:val="0"/>
          <w:sz w:val="32"/>
          <w:szCs w:val="32"/>
          <w:u w:val="none"/>
          <w:lang w:bidi="ar"/>
        </w:rPr>
      </w:pPr>
      <w:r>
        <w:rPr>
          <w:rFonts w:hint="eastAsia" w:ascii="仿宋_GB2312" w:hAnsi="Times New Roman" w:eastAsia="仿宋_GB2312" w:cs="仿宋_GB2312"/>
          <w:b w:val="0"/>
          <w:bCs w:val="0"/>
          <w:sz w:val="32"/>
          <w:szCs w:val="32"/>
          <w:u w:val="none"/>
          <w:lang w:bidi="ar"/>
        </w:rPr>
        <w:t>年</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月</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日</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年</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月</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日</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年</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月</w:t>
      </w:r>
      <w:r>
        <w:rPr>
          <w:rFonts w:hint="eastAsia" w:ascii="仿宋_GB2312" w:hAnsi="Times New Roman" w:eastAsia="仿宋_GB2312" w:cs="仿宋_GB2312"/>
          <w:b w:val="0"/>
          <w:bCs w:val="0"/>
          <w:sz w:val="32"/>
          <w:szCs w:val="32"/>
          <w:u w:val="none"/>
          <w:lang w:bidi="ar"/>
        </w:rPr>
        <w:tab/>
      </w:r>
      <w:r>
        <w:rPr>
          <w:rFonts w:hint="eastAsia" w:ascii="仿宋_GB2312" w:hAnsi="Times New Roman" w:eastAsia="仿宋_GB2312" w:cs="仿宋_GB2312"/>
          <w:b w:val="0"/>
          <w:bCs w:val="0"/>
          <w:sz w:val="32"/>
          <w:szCs w:val="32"/>
          <w:u w:val="none"/>
          <w:lang w:bidi="ar"/>
        </w:rPr>
        <w:t>日</w:t>
      </w:r>
    </w:p>
    <w:p>
      <w:pPr>
        <w:spacing w:line="360" w:lineRule="auto"/>
        <w:ind w:firstLine="640" w:firstLineChars="200"/>
        <w:rPr>
          <w:rFonts w:hint="eastAsia" w:ascii="仿宋_GB2312" w:eastAsia="仿宋_GB2312" w:cs="仿宋_GB2312"/>
          <w:sz w:val="32"/>
          <w:szCs w:val="32"/>
          <w:lang w:bidi="ar"/>
        </w:rPr>
        <w:sectPr>
          <w:footerReference r:id="rId3" w:type="default"/>
          <w:footerReference r:id="rId4" w:type="even"/>
          <w:pgSz w:w="11910" w:h="16840"/>
          <w:pgMar w:top="2098" w:right="1531" w:bottom="1698" w:left="1531" w:header="0" w:footer="948" w:gutter="0"/>
          <w:pgNumType w:fmt="numberInDash" w:start="1"/>
          <w:cols w:space="720" w:num="1"/>
        </w:sectPr>
      </w:pPr>
    </w:p>
    <w:p>
      <w:pPr>
        <w:pStyle w:val="3"/>
        <w:spacing w:line="360" w:lineRule="auto"/>
        <w:ind w:left="0"/>
        <w:rPr>
          <w:rFonts w:hint="eastAsia" w:ascii="黑体" w:hAnsi="黑体" w:eastAsia="黑体" w:cs="仿宋_GB2312"/>
          <w:b w:val="0"/>
          <w:bCs w:val="0"/>
          <w:sz w:val="32"/>
          <w:szCs w:val="32"/>
          <w:u w:val="none"/>
          <w:lang w:bidi="ar"/>
        </w:rPr>
      </w:pPr>
      <w:r>
        <w:rPr>
          <w:rFonts w:hint="eastAsia" w:ascii="黑体" w:hAnsi="黑体" w:eastAsia="黑体" w:cs="仿宋_GB2312"/>
          <w:b w:val="0"/>
          <w:bCs w:val="0"/>
          <w:sz w:val="32"/>
          <w:szCs w:val="32"/>
          <w:u w:val="none"/>
          <w:lang w:bidi="ar"/>
        </w:rPr>
        <w:t>附件1.2</w:t>
      </w:r>
    </w:p>
    <w:p>
      <w:pPr>
        <w:pStyle w:val="2"/>
        <w:spacing w:before="0" w:beforeAutospacing="0" w:after="0" w:afterAutospacing="0" w:line="720" w:lineRule="exact"/>
        <w:jc w:val="center"/>
        <w:rPr>
          <w:rFonts w:ascii="方正小标宋简体" w:hAnsi="方正小标宋简体" w:eastAsia="方正小标宋简体"/>
          <w:b w:val="0"/>
          <w:sz w:val="44"/>
          <w:szCs w:val="44"/>
        </w:rPr>
      </w:pPr>
      <w:r>
        <w:rPr>
          <w:rFonts w:ascii="方正小标宋简体" w:hAnsi="方正小标宋简体" w:eastAsia="方正小标宋简体"/>
          <w:b w:val="0"/>
          <w:sz w:val="44"/>
          <w:szCs w:val="44"/>
        </w:rPr>
        <w:t>湖南工程职业技术学院学生顶岗实习申请表</w:t>
      </w:r>
    </w:p>
    <w:tbl>
      <w:tblPr>
        <w:tblStyle w:val="6"/>
        <w:tblW w:w="0" w:type="auto"/>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3"/>
        <w:gridCol w:w="305"/>
        <w:gridCol w:w="1536"/>
        <w:gridCol w:w="1052"/>
        <w:gridCol w:w="130"/>
        <w:gridCol w:w="201"/>
        <w:gridCol w:w="185"/>
        <w:gridCol w:w="1143"/>
        <w:gridCol w:w="135"/>
        <w:gridCol w:w="997"/>
        <w:gridCol w:w="21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668" w:type="dxa"/>
            <w:gridSpan w:val="2"/>
            <w:noWrap w:val="0"/>
            <w:vAlign w:val="top"/>
          </w:tcPr>
          <w:p>
            <w:pPr>
              <w:pStyle w:val="13"/>
              <w:tabs>
                <w:tab w:val="left" w:pos="948"/>
              </w:tabs>
              <w:spacing w:before="68"/>
              <w:ind w:left="487"/>
              <w:rPr>
                <w:sz w:val="24"/>
              </w:rPr>
            </w:pPr>
            <w:r>
              <w:rPr>
                <w:sz w:val="24"/>
              </w:rPr>
              <w:t>姓</w:t>
            </w:r>
            <w:r>
              <w:rPr>
                <w:sz w:val="24"/>
              </w:rPr>
              <w:tab/>
            </w:r>
            <w:r>
              <w:rPr>
                <w:sz w:val="24"/>
              </w:rPr>
              <w:t>名</w:t>
            </w:r>
          </w:p>
        </w:tc>
        <w:tc>
          <w:tcPr>
            <w:tcW w:w="2588" w:type="dxa"/>
            <w:gridSpan w:val="2"/>
            <w:noWrap w:val="0"/>
            <w:vAlign w:val="top"/>
          </w:tcPr>
          <w:p>
            <w:pPr>
              <w:pStyle w:val="13"/>
              <w:rPr>
                <w:sz w:val="24"/>
              </w:rPr>
            </w:pPr>
          </w:p>
        </w:tc>
        <w:tc>
          <w:tcPr>
            <w:tcW w:w="1659" w:type="dxa"/>
            <w:gridSpan w:val="4"/>
            <w:noWrap w:val="0"/>
            <w:vAlign w:val="top"/>
          </w:tcPr>
          <w:p>
            <w:pPr>
              <w:pStyle w:val="13"/>
              <w:tabs>
                <w:tab w:val="left" w:pos="947"/>
              </w:tabs>
              <w:spacing w:before="68"/>
              <w:ind w:left="486"/>
              <w:rPr>
                <w:sz w:val="24"/>
              </w:rPr>
            </w:pPr>
            <w:r>
              <w:rPr>
                <w:sz w:val="24"/>
              </w:rPr>
              <w:t>学</w:t>
            </w:r>
            <w:r>
              <w:rPr>
                <w:sz w:val="24"/>
              </w:rPr>
              <w:tab/>
            </w:r>
            <w:r>
              <w:rPr>
                <w:sz w:val="24"/>
              </w:rPr>
              <w:t>号</w:t>
            </w:r>
          </w:p>
        </w:tc>
        <w:tc>
          <w:tcPr>
            <w:tcW w:w="3257" w:type="dxa"/>
            <w:gridSpan w:val="3"/>
            <w:noWrap w:val="0"/>
            <w:vAlign w:val="top"/>
          </w:tcPr>
          <w:p>
            <w:pPr>
              <w:pStyle w:val="1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668" w:type="dxa"/>
            <w:gridSpan w:val="2"/>
            <w:noWrap w:val="0"/>
            <w:vAlign w:val="top"/>
          </w:tcPr>
          <w:p>
            <w:pPr>
              <w:pStyle w:val="13"/>
              <w:tabs>
                <w:tab w:val="left" w:pos="948"/>
              </w:tabs>
              <w:spacing w:before="68"/>
              <w:ind w:left="487"/>
              <w:rPr>
                <w:sz w:val="24"/>
              </w:rPr>
            </w:pPr>
            <w:r>
              <w:rPr>
                <w:sz w:val="24"/>
              </w:rPr>
              <w:t>专</w:t>
            </w:r>
            <w:r>
              <w:rPr>
                <w:sz w:val="24"/>
              </w:rPr>
              <w:tab/>
            </w:r>
            <w:r>
              <w:rPr>
                <w:sz w:val="24"/>
              </w:rPr>
              <w:t>业</w:t>
            </w:r>
          </w:p>
        </w:tc>
        <w:tc>
          <w:tcPr>
            <w:tcW w:w="2588" w:type="dxa"/>
            <w:gridSpan w:val="2"/>
            <w:noWrap w:val="0"/>
            <w:vAlign w:val="top"/>
          </w:tcPr>
          <w:p>
            <w:pPr>
              <w:pStyle w:val="13"/>
              <w:rPr>
                <w:sz w:val="24"/>
              </w:rPr>
            </w:pPr>
          </w:p>
        </w:tc>
        <w:tc>
          <w:tcPr>
            <w:tcW w:w="1659" w:type="dxa"/>
            <w:gridSpan w:val="4"/>
            <w:noWrap w:val="0"/>
            <w:vAlign w:val="top"/>
          </w:tcPr>
          <w:p>
            <w:pPr>
              <w:pStyle w:val="13"/>
              <w:tabs>
                <w:tab w:val="left" w:pos="947"/>
              </w:tabs>
              <w:spacing w:before="68"/>
              <w:ind w:left="486"/>
              <w:rPr>
                <w:sz w:val="24"/>
              </w:rPr>
            </w:pPr>
            <w:r>
              <w:rPr>
                <w:sz w:val="24"/>
              </w:rPr>
              <w:t>班</w:t>
            </w:r>
            <w:r>
              <w:rPr>
                <w:sz w:val="24"/>
              </w:rPr>
              <w:tab/>
            </w:r>
            <w:r>
              <w:rPr>
                <w:sz w:val="24"/>
              </w:rPr>
              <w:t>级</w:t>
            </w:r>
          </w:p>
        </w:tc>
        <w:tc>
          <w:tcPr>
            <w:tcW w:w="3257" w:type="dxa"/>
            <w:gridSpan w:val="3"/>
            <w:noWrap w:val="0"/>
            <w:vAlign w:val="top"/>
          </w:tcPr>
          <w:p>
            <w:pPr>
              <w:pStyle w:val="1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668" w:type="dxa"/>
            <w:gridSpan w:val="2"/>
            <w:noWrap w:val="0"/>
            <w:vAlign w:val="top"/>
          </w:tcPr>
          <w:p>
            <w:pPr>
              <w:pStyle w:val="13"/>
              <w:spacing w:before="72"/>
              <w:ind w:left="372"/>
              <w:rPr>
                <w:sz w:val="24"/>
              </w:rPr>
            </w:pPr>
            <w:r>
              <w:rPr>
                <w:sz w:val="24"/>
              </w:rPr>
              <w:t>联系电话</w:t>
            </w:r>
          </w:p>
        </w:tc>
        <w:tc>
          <w:tcPr>
            <w:tcW w:w="2588" w:type="dxa"/>
            <w:gridSpan w:val="2"/>
            <w:noWrap w:val="0"/>
            <w:vAlign w:val="top"/>
          </w:tcPr>
          <w:p>
            <w:pPr>
              <w:pStyle w:val="13"/>
              <w:rPr>
                <w:sz w:val="24"/>
              </w:rPr>
            </w:pPr>
          </w:p>
        </w:tc>
        <w:tc>
          <w:tcPr>
            <w:tcW w:w="1659" w:type="dxa"/>
            <w:gridSpan w:val="4"/>
            <w:noWrap w:val="0"/>
            <w:vAlign w:val="top"/>
          </w:tcPr>
          <w:p>
            <w:pPr>
              <w:pStyle w:val="13"/>
              <w:spacing w:before="70"/>
              <w:ind w:left="486"/>
              <w:rPr>
                <w:sz w:val="24"/>
              </w:rPr>
            </w:pPr>
            <w:r>
              <w:rPr>
                <w:sz w:val="24"/>
              </w:rPr>
              <w:t>E-mail</w:t>
            </w:r>
          </w:p>
        </w:tc>
        <w:tc>
          <w:tcPr>
            <w:tcW w:w="3257" w:type="dxa"/>
            <w:gridSpan w:val="3"/>
            <w:noWrap w:val="0"/>
            <w:vAlign w:val="top"/>
          </w:tcPr>
          <w:p>
            <w:pPr>
              <w:pStyle w:val="1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668" w:type="dxa"/>
            <w:gridSpan w:val="2"/>
            <w:noWrap w:val="0"/>
            <w:vAlign w:val="top"/>
          </w:tcPr>
          <w:p>
            <w:pPr>
              <w:pStyle w:val="13"/>
              <w:spacing w:before="72"/>
              <w:ind w:left="144"/>
              <w:rPr>
                <w:sz w:val="24"/>
              </w:rPr>
            </w:pPr>
            <w:r>
              <w:rPr>
                <w:sz w:val="24"/>
              </w:rPr>
              <w:t>实习单位全称</w:t>
            </w:r>
          </w:p>
        </w:tc>
        <w:tc>
          <w:tcPr>
            <w:tcW w:w="2588" w:type="dxa"/>
            <w:gridSpan w:val="2"/>
            <w:noWrap w:val="0"/>
            <w:vAlign w:val="top"/>
          </w:tcPr>
          <w:p>
            <w:pPr>
              <w:pStyle w:val="13"/>
              <w:rPr>
                <w:sz w:val="24"/>
              </w:rPr>
            </w:pPr>
          </w:p>
        </w:tc>
        <w:tc>
          <w:tcPr>
            <w:tcW w:w="1659" w:type="dxa"/>
            <w:gridSpan w:val="4"/>
            <w:noWrap w:val="0"/>
            <w:vAlign w:val="top"/>
          </w:tcPr>
          <w:p>
            <w:pPr>
              <w:pStyle w:val="13"/>
              <w:spacing w:before="72"/>
              <w:ind w:left="141"/>
              <w:rPr>
                <w:sz w:val="24"/>
              </w:rPr>
            </w:pPr>
            <w:r>
              <w:rPr>
                <w:sz w:val="24"/>
              </w:rPr>
              <w:t>实习单位地址</w:t>
            </w:r>
          </w:p>
        </w:tc>
        <w:tc>
          <w:tcPr>
            <w:tcW w:w="3257" w:type="dxa"/>
            <w:gridSpan w:val="3"/>
            <w:noWrap w:val="0"/>
            <w:vAlign w:val="top"/>
          </w:tcPr>
          <w:p>
            <w:pPr>
              <w:pStyle w:val="1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1668" w:type="dxa"/>
            <w:gridSpan w:val="2"/>
            <w:noWrap w:val="0"/>
            <w:vAlign w:val="top"/>
          </w:tcPr>
          <w:p>
            <w:pPr>
              <w:pStyle w:val="13"/>
              <w:spacing w:before="72" w:line="235" w:lineRule="auto"/>
              <w:ind w:left="487" w:right="298" w:hanging="116"/>
              <w:rPr>
                <w:sz w:val="24"/>
              </w:rPr>
            </w:pPr>
            <w:r>
              <w:rPr>
                <w:sz w:val="24"/>
              </w:rPr>
              <w:t>实习单位联系人</w:t>
            </w:r>
          </w:p>
        </w:tc>
        <w:tc>
          <w:tcPr>
            <w:tcW w:w="1536" w:type="dxa"/>
            <w:noWrap w:val="0"/>
            <w:vAlign w:val="top"/>
          </w:tcPr>
          <w:p>
            <w:pPr>
              <w:pStyle w:val="13"/>
              <w:tabs>
                <w:tab w:val="left" w:pos="505"/>
              </w:tabs>
              <w:spacing w:before="211"/>
              <w:ind w:left="42"/>
              <w:jc w:val="center"/>
              <w:rPr>
                <w:sz w:val="24"/>
              </w:rPr>
            </w:pPr>
            <w:r>
              <w:rPr>
                <w:sz w:val="24"/>
              </w:rPr>
              <w:t>姓</w:t>
            </w:r>
            <w:r>
              <w:rPr>
                <w:sz w:val="24"/>
              </w:rPr>
              <w:tab/>
            </w:r>
            <w:r>
              <w:rPr>
                <w:sz w:val="24"/>
              </w:rPr>
              <w:t>名</w:t>
            </w:r>
          </w:p>
        </w:tc>
        <w:tc>
          <w:tcPr>
            <w:tcW w:w="1568" w:type="dxa"/>
            <w:gridSpan w:val="4"/>
            <w:noWrap w:val="0"/>
            <w:vAlign w:val="top"/>
          </w:tcPr>
          <w:p>
            <w:pPr>
              <w:pStyle w:val="13"/>
              <w:rPr>
                <w:sz w:val="24"/>
              </w:rPr>
            </w:pPr>
          </w:p>
        </w:tc>
        <w:tc>
          <w:tcPr>
            <w:tcW w:w="2275" w:type="dxa"/>
            <w:gridSpan w:val="3"/>
            <w:noWrap w:val="0"/>
            <w:vAlign w:val="top"/>
          </w:tcPr>
          <w:p>
            <w:pPr>
              <w:pStyle w:val="13"/>
              <w:spacing w:before="211"/>
              <w:ind w:left="683"/>
              <w:rPr>
                <w:sz w:val="24"/>
              </w:rPr>
            </w:pPr>
            <w:r>
              <w:rPr>
                <w:sz w:val="24"/>
              </w:rPr>
              <w:t>办公电话</w:t>
            </w:r>
          </w:p>
        </w:tc>
        <w:tc>
          <w:tcPr>
            <w:tcW w:w="2125" w:type="dxa"/>
            <w:noWrap w:val="0"/>
            <w:vAlign w:val="top"/>
          </w:tcPr>
          <w:p>
            <w:pPr>
              <w:pStyle w:val="1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668" w:type="dxa"/>
            <w:gridSpan w:val="2"/>
            <w:vMerge w:val="restart"/>
            <w:noWrap w:val="0"/>
            <w:vAlign w:val="top"/>
          </w:tcPr>
          <w:p>
            <w:pPr>
              <w:pStyle w:val="13"/>
              <w:spacing w:before="154" w:line="235" w:lineRule="auto"/>
              <w:ind w:left="372" w:right="297"/>
              <w:rPr>
                <w:sz w:val="24"/>
              </w:rPr>
            </w:pPr>
            <w:r>
              <w:rPr>
                <w:sz w:val="24"/>
              </w:rPr>
              <w:t>实习单位指导老师</w:t>
            </w:r>
          </w:p>
        </w:tc>
        <w:tc>
          <w:tcPr>
            <w:tcW w:w="1536" w:type="dxa"/>
            <w:noWrap w:val="0"/>
            <w:vAlign w:val="top"/>
          </w:tcPr>
          <w:p>
            <w:pPr>
              <w:pStyle w:val="13"/>
              <w:tabs>
                <w:tab w:val="left" w:pos="505"/>
              </w:tabs>
              <w:spacing w:before="70"/>
              <w:ind w:left="42"/>
              <w:jc w:val="center"/>
              <w:rPr>
                <w:sz w:val="24"/>
              </w:rPr>
            </w:pPr>
            <w:r>
              <w:rPr>
                <w:sz w:val="24"/>
              </w:rPr>
              <w:t>姓</w:t>
            </w:r>
            <w:r>
              <w:rPr>
                <w:sz w:val="24"/>
              </w:rPr>
              <w:tab/>
            </w:r>
            <w:r>
              <w:rPr>
                <w:sz w:val="24"/>
              </w:rPr>
              <w:t>名</w:t>
            </w:r>
          </w:p>
        </w:tc>
        <w:tc>
          <w:tcPr>
            <w:tcW w:w="1568" w:type="dxa"/>
            <w:gridSpan w:val="4"/>
            <w:noWrap w:val="0"/>
            <w:vAlign w:val="top"/>
          </w:tcPr>
          <w:p>
            <w:pPr>
              <w:pStyle w:val="13"/>
              <w:rPr>
                <w:sz w:val="24"/>
              </w:rPr>
            </w:pPr>
          </w:p>
        </w:tc>
        <w:tc>
          <w:tcPr>
            <w:tcW w:w="2275" w:type="dxa"/>
            <w:gridSpan w:val="3"/>
            <w:noWrap w:val="0"/>
            <w:vAlign w:val="top"/>
          </w:tcPr>
          <w:p>
            <w:pPr>
              <w:pStyle w:val="13"/>
              <w:spacing w:before="70"/>
              <w:ind w:left="623"/>
              <w:rPr>
                <w:sz w:val="24"/>
              </w:rPr>
            </w:pPr>
            <w:r>
              <w:rPr>
                <w:sz w:val="24"/>
              </w:rPr>
              <w:t>职称/职务</w:t>
            </w:r>
          </w:p>
        </w:tc>
        <w:tc>
          <w:tcPr>
            <w:tcW w:w="2125" w:type="dxa"/>
            <w:noWrap w:val="0"/>
            <w:vAlign w:val="top"/>
          </w:tcPr>
          <w:p>
            <w:pPr>
              <w:pStyle w:val="1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668" w:type="dxa"/>
            <w:gridSpan w:val="2"/>
            <w:vMerge w:val="continue"/>
            <w:tcBorders>
              <w:top w:val="nil"/>
            </w:tcBorders>
            <w:noWrap w:val="0"/>
            <w:vAlign w:val="top"/>
          </w:tcPr>
          <w:p>
            <w:pPr>
              <w:rPr>
                <w:sz w:val="2"/>
                <w:szCs w:val="2"/>
              </w:rPr>
            </w:pPr>
          </w:p>
        </w:tc>
        <w:tc>
          <w:tcPr>
            <w:tcW w:w="1536" w:type="dxa"/>
            <w:noWrap w:val="0"/>
            <w:vAlign w:val="top"/>
          </w:tcPr>
          <w:p>
            <w:pPr>
              <w:pStyle w:val="13"/>
              <w:spacing w:before="72"/>
              <w:ind w:left="47"/>
              <w:jc w:val="center"/>
              <w:rPr>
                <w:sz w:val="24"/>
              </w:rPr>
            </w:pPr>
            <w:r>
              <w:rPr>
                <w:sz w:val="24"/>
              </w:rPr>
              <w:t>办公室电话</w:t>
            </w:r>
          </w:p>
        </w:tc>
        <w:tc>
          <w:tcPr>
            <w:tcW w:w="1568" w:type="dxa"/>
            <w:gridSpan w:val="4"/>
            <w:noWrap w:val="0"/>
            <w:vAlign w:val="top"/>
          </w:tcPr>
          <w:p>
            <w:pPr>
              <w:pStyle w:val="13"/>
              <w:rPr>
                <w:sz w:val="24"/>
              </w:rPr>
            </w:pPr>
          </w:p>
        </w:tc>
        <w:tc>
          <w:tcPr>
            <w:tcW w:w="2275" w:type="dxa"/>
            <w:gridSpan w:val="3"/>
            <w:noWrap w:val="0"/>
            <w:vAlign w:val="top"/>
          </w:tcPr>
          <w:p>
            <w:pPr>
              <w:pStyle w:val="13"/>
              <w:spacing w:before="72"/>
              <w:ind w:left="338"/>
              <w:rPr>
                <w:sz w:val="24"/>
              </w:rPr>
            </w:pPr>
            <w:r>
              <w:rPr>
                <w:sz w:val="24"/>
              </w:rPr>
              <w:t>联系电话(手机)</w:t>
            </w:r>
          </w:p>
        </w:tc>
        <w:tc>
          <w:tcPr>
            <w:tcW w:w="2125" w:type="dxa"/>
            <w:noWrap w:val="0"/>
            <w:vAlign w:val="top"/>
          </w:tcPr>
          <w:p>
            <w:pPr>
              <w:pStyle w:val="1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668" w:type="dxa"/>
            <w:gridSpan w:val="2"/>
            <w:noWrap w:val="0"/>
            <w:vAlign w:val="top"/>
          </w:tcPr>
          <w:p>
            <w:pPr>
              <w:pStyle w:val="13"/>
              <w:spacing w:before="110"/>
              <w:ind w:left="372"/>
              <w:rPr>
                <w:sz w:val="24"/>
              </w:rPr>
            </w:pPr>
            <w:r>
              <w:rPr>
                <w:sz w:val="24"/>
              </w:rPr>
              <w:t>起止时间</w:t>
            </w:r>
          </w:p>
        </w:tc>
        <w:tc>
          <w:tcPr>
            <w:tcW w:w="7504" w:type="dxa"/>
            <w:gridSpan w:val="9"/>
            <w:noWrap w:val="0"/>
            <w:vAlign w:val="top"/>
          </w:tcPr>
          <w:p>
            <w:pPr>
              <w:pStyle w:val="1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6" w:hRule="atLeast"/>
        </w:trPr>
        <w:tc>
          <w:tcPr>
            <w:tcW w:w="9172" w:type="dxa"/>
            <w:gridSpan w:val="11"/>
            <w:noWrap w:val="0"/>
            <w:vAlign w:val="top"/>
          </w:tcPr>
          <w:p>
            <w:pPr>
              <w:pStyle w:val="13"/>
              <w:spacing w:before="1"/>
              <w:ind w:left="108"/>
              <w:rPr>
                <w:sz w:val="24"/>
              </w:rPr>
            </w:pPr>
            <w:r>
              <w:rPr>
                <w:sz w:val="24"/>
              </w:rPr>
              <w:t>本人承诺：</w:t>
            </w:r>
          </w:p>
          <w:p>
            <w:pPr>
              <w:pStyle w:val="13"/>
              <w:spacing w:before="84" w:line="312" w:lineRule="auto"/>
              <w:ind w:left="108" w:right="44" w:firstLine="458"/>
              <w:rPr>
                <w:sz w:val="24"/>
              </w:rPr>
            </w:pPr>
            <w:r>
              <w:rPr>
                <w:spacing w:val="-14"/>
                <w:sz w:val="24"/>
              </w:rPr>
              <w:t>本人在实习期间，严格要求自己，遵守国家法律法规、学校有关实习的各项规章制度及实习单位的管理规定，按照实习计划完成实习任务；注意生产安全和人身财产安全，并</w:t>
            </w:r>
            <w:r>
              <w:rPr>
                <w:spacing w:val="-10"/>
                <w:sz w:val="24"/>
              </w:rPr>
              <w:t>对自己在实习期间的行为和安全负责。</w:t>
            </w:r>
          </w:p>
          <w:p>
            <w:pPr>
              <w:pStyle w:val="13"/>
              <w:spacing w:before="63"/>
              <w:ind w:left="4582" w:right="3339"/>
              <w:jc w:val="center"/>
              <w:rPr>
                <w:sz w:val="24"/>
              </w:rPr>
            </w:pPr>
            <w:r>
              <w:rPr>
                <w:sz w:val="24"/>
              </w:rPr>
              <w:t>学生签名：</w:t>
            </w:r>
          </w:p>
          <w:p>
            <w:pPr>
              <w:pStyle w:val="13"/>
              <w:spacing w:before="2"/>
              <w:rPr>
                <w:rFonts w:ascii="黑体"/>
                <w:sz w:val="18"/>
              </w:rPr>
            </w:pPr>
          </w:p>
          <w:p>
            <w:pPr>
              <w:pStyle w:val="13"/>
              <w:tabs>
                <w:tab w:val="left" w:pos="578"/>
                <w:tab w:val="left" w:pos="1154"/>
              </w:tabs>
              <w:ind w:right="704"/>
              <w:jc w:val="right"/>
              <w:rPr>
                <w:sz w:val="24"/>
              </w:rPr>
            </w:pPr>
            <w:r>
              <w:rPr>
                <w:sz w:val="24"/>
              </w:rPr>
              <w:t>年</w:t>
            </w:r>
            <w:r>
              <w:rPr>
                <w:sz w:val="24"/>
              </w:rPr>
              <w:tab/>
            </w:r>
            <w:r>
              <w:rPr>
                <w:sz w:val="24"/>
              </w:rPr>
              <w:t>月</w:t>
            </w:r>
            <w:r>
              <w:rPr>
                <w:sz w:val="24"/>
              </w:rPr>
              <w:tab/>
            </w:r>
            <w:r>
              <w:rPr>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363" w:type="dxa"/>
            <w:vMerge w:val="restart"/>
            <w:noWrap w:val="0"/>
            <w:vAlign w:val="top"/>
          </w:tcPr>
          <w:p>
            <w:pPr>
              <w:pStyle w:val="13"/>
              <w:rPr>
                <w:rFonts w:ascii="黑体"/>
                <w:sz w:val="24"/>
              </w:rPr>
            </w:pPr>
          </w:p>
          <w:p>
            <w:pPr>
              <w:pStyle w:val="13"/>
              <w:rPr>
                <w:rFonts w:ascii="黑体"/>
                <w:sz w:val="24"/>
              </w:rPr>
            </w:pPr>
          </w:p>
          <w:p>
            <w:pPr>
              <w:pStyle w:val="13"/>
              <w:spacing w:before="3"/>
              <w:rPr>
                <w:rFonts w:ascii="黑体"/>
              </w:rPr>
            </w:pPr>
          </w:p>
          <w:p>
            <w:pPr>
              <w:pStyle w:val="13"/>
              <w:spacing w:line="242" w:lineRule="auto"/>
              <w:ind w:left="451" w:right="144" w:hanging="231"/>
              <w:rPr>
                <w:sz w:val="24"/>
              </w:rPr>
            </w:pPr>
            <w:r>
              <w:rPr>
                <w:sz w:val="24"/>
              </w:rPr>
              <w:t>学生家长意见</w:t>
            </w:r>
          </w:p>
        </w:tc>
        <w:tc>
          <w:tcPr>
            <w:tcW w:w="1841" w:type="dxa"/>
            <w:gridSpan w:val="2"/>
            <w:noWrap w:val="0"/>
            <w:vAlign w:val="top"/>
          </w:tcPr>
          <w:p>
            <w:pPr>
              <w:pStyle w:val="13"/>
              <w:spacing w:before="74"/>
              <w:ind w:left="654" w:right="657"/>
              <w:jc w:val="center"/>
              <w:rPr>
                <w:sz w:val="24"/>
              </w:rPr>
            </w:pPr>
            <w:r>
              <w:rPr>
                <w:sz w:val="24"/>
              </w:rPr>
              <w:t>姓名</w:t>
            </w:r>
          </w:p>
        </w:tc>
        <w:tc>
          <w:tcPr>
            <w:tcW w:w="1383" w:type="dxa"/>
            <w:gridSpan w:val="3"/>
            <w:noWrap w:val="0"/>
            <w:vAlign w:val="top"/>
          </w:tcPr>
          <w:p>
            <w:pPr>
              <w:pStyle w:val="13"/>
              <w:rPr>
                <w:sz w:val="24"/>
              </w:rPr>
            </w:pPr>
          </w:p>
        </w:tc>
        <w:tc>
          <w:tcPr>
            <w:tcW w:w="1463" w:type="dxa"/>
            <w:gridSpan w:val="3"/>
            <w:noWrap w:val="0"/>
            <w:vAlign w:val="top"/>
          </w:tcPr>
          <w:p>
            <w:pPr>
              <w:pStyle w:val="13"/>
              <w:spacing w:before="74"/>
              <w:ind w:left="275"/>
              <w:rPr>
                <w:sz w:val="24"/>
              </w:rPr>
            </w:pPr>
            <w:r>
              <w:rPr>
                <w:sz w:val="24"/>
              </w:rPr>
              <w:t>联系电话</w:t>
            </w:r>
          </w:p>
        </w:tc>
        <w:tc>
          <w:tcPr>
            <w:tcW w:w="3122" w:type="dxa"/>
            <w:gridSpan w:val="2"/>
            <w:noWrap w:val="0"/>
            <w:vAlign w:val="top"/>
          </w:tcPr>
          <w:p>
            <w:pPr>
              <w:pStyle w:val="1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0" w:hRule="atLeast"/>
        </w:trPr>
        <w:tc>
          <w:tcPr>
            <w:tcW w:w="1363" w:type="dxa"/>
            <w:vMerge w:val="continue"/>
            <w:tcBorders>
              <w:top w:val="nil"/>
            </w:tcBorders>
            <w:noWrap w:val="0"/>
            <w:vAlign w:val="top"/>
          </w:tcPr>
          <w:p>
            <w:pPr>
              <w:rPr>
                <w:sz w:val="2"/>
                <w:szCs w:val="2"/>
              </w:rPr>
            </w:pPr>
          </w:p>
        </w:tc>
        <w:tc>
          <w:tcPr>
            <w:tcW w:w="7809" w:type="dxa"/>
            <w:gridSpan w:val="10"/>
            <w:noWrap w:val="0"/>
            <w:vAlign w:val="top"/>
          </w:tcPr>
          <w:p>
            <w:pPr>
              <w:pStyle w:val="13"/>
              <w:tabs>
                <w:tab w:val="left" w:pos="5400"/>
              </w:tabs>
              <w:spacing w:before="188" w:line="266" w:lineRule="auto"/>
              <w:ind w:left="108" w:right="49" w:firstLine="458"/>
              <w:rPr>
                <w:sz w:val="24"/>
              </w:rPr>
            </w:pPr>
            <w:r>
              <w:rPr>
                <w:spacing w:val="-5"/>
                <w:sz w:val="24"/>
              </w:rPr>
              <w:t>本</w:t>
            </w:r>
            <w:r>
              <w:rPr>
                <w:spacing w:val="-8"/>
                <w:sz w:val="24"/>
              </w:rPr>
              <w:t>人</w:t>
            </w:r>
            <w:r>
              <w:rPr>
                <w:spacing w:val="-5"/>
                <w:sz w:val="24"/>
              </w:rPr>
              <w:t>同</w:t>
            </w:r>
            <w:r>
              <w:rPr>
                <w:spacing w:val="-8"/>
                <w:sz w:val="24"/>
              </w:rPr>
              <w:t>意</w:t>
            </w:r>
            <w:r>
              <w:rPr>
                <w:spacing w:val="-5"/>
                <w:sz w:val="24"/>
              </w:rPr>
              <w:t>子</w:t>
            </w:r>
            <w:r>
              <w:rPr>
                <w:spacing w:val="-8"/>
                <w:sz w:val="24"/>
              </w:rPr>
              <w:t>女</w:t>
            </w:r>
            <w:r>
              <w:rPr>
                <w:spacing w:val="-5"/>
                <w:sz w:val="24"/>
              </w:rPr>
              <w:t>申</w:t>
            </w:r>
            <w:r>
              <w:rPr>
                <w:spacing w:val="-8"/>
                <w:sz w:val="24"/>
              </w:rPr>
              <w:t>请</w:t>
            </w:r>
            <w:r>
              <w:rPr>
                <w:spacing w:val="-6"/>
                <w:sz w:val="24"/>
              </w:rPr>
              <w:t>到</w:t>
            </w:r>
            <w:r>
              <w:rPr>
                <w:spacing w:val="-6"/>
                <w:sz w:val="24"/>
                <w:u w:val="single"/>
              </w:rPr>
              <w:t xml:space="preserve"> </w:t>
            </w:r>
            <w:r>
              <w:rPr>
                <w:spacing w:val="-6"/>
                <w:sz w:val="24"/>
                <w:u w:val="single"/>
              </w:rPr>
              <w:tab/>
            </w:r>
            <w:r>
              <w:rPr>
                <w:spacing w:val="-5"/>
                <w:sz w:val="24"/>
              </w:rPr>
              <w:t>实</w:t>
            </w:r>
            <w:r>
              <w:rPr>
                <w:spacing w:val="-8"/>
                <w:sz w:val="24"/>
              </w:rPr>
              <w:t>习</w:t>
            </w:r>
            <w:r>
              <w:rPr>
                <w:spacing w:val="-5"/>
                <w:sz w:val="24"/>
              </w:rPr>
              <w:t>，</w:t>
            </w:r>
            <w:r>
              <w:rPr>
                <w:spacing w:val="-8"/>
                <w:sz w:val="24"/>
              </w:rPr>
              <w:t>不</w:t>
            </w:r>
            <w:r>
              <w:rPr>
                <w:spacing w:val="-5"/>
                <w:sz w:val="24"/>
              </w:rPr>
              <w:t>再</w:t>
            </w:r>
            <w:r>
              <w:rPr>
                <w:spacing w:val="-8"/>
                <w:sz w:val="24"/>
              </w:rPr>
              <w:t>要</w:t>
            </w:r>
            <w:r>
              <w:rPr>
                <w:spacing w:val="-5"/>
                <w:sz w:val="24"/>
              </w:rPr>
              <w:t>求</w:t>
            </w:r>
            <w:r>
              <w:rPr>
                <w:spacing w:val="-8"/>
                <w:sz w:val="24"/>
              </w:rPr>
              <w:t>学</w:t>
            </w:r>
            <w:r>
              <w:rPr>
                <w:spacing w:val="-5"/>
                <w:sz w:val="24"/>
              </w:rPr>
              <w:t>校</w:t>
            </w:r>
            <w:r>
              <w:rPr>
                <w:spacing w:val="-13"/>
                <w:sz w:val="24"/>
              </w:rPr>
              <w:t>统</w:t>
            </w:r>
            <w:r>
              <w:rPr>
                <w:spacing w:val="-8"/>
                <w:sz w:val="24"/>
              </w:rPr>
              <w:t>一</w:t>
            </w:r>
            <w:r>
              <w:rPr>
                <w:spacing w:val="-10"/>
                <w:sz w:val="24"/>
              </w:rPr>
              <w:t>安</w:t>
            </w:r>
            <w:r>
              <w:rPr>
                <w:spacing w:val="-8"/>
                <w:sz w:val="24"/>
              </w:rPr>
              <w:t>排实</w:t>
            </w:r>
            <w:r>
              <w:rPr>
                <w:spacing w:val="-12"/>
                <w:sz w:val="24"/>
              </w:rPr>
              <w:t>习，</w:t>
            </w:r>
            <w:r>
              <w:rPr>
                <w:spacing w:val="-8"/>
                <w:sz w:val="24"/>
              </w:rPr>
              <w:t>愿</w:t>
            </w:r>
            <w:r>
              <w:rPr>
                <w:spacing w:val="-10"/>
                <w:sz w:val="24"/>
              </w:rPr>
              <w:t>承</w:t>
            </w:r>
            <w:r>
              <w:rPr>
                <w:spacing w:val="-8"/>
                <w:sz w:val="24"/>
              </w:rPr>
              <w:t>担子</w:t>
            </w:r>
            <w:r>
              <w:rPr>
                <w:spacing w:val="-10"/>
                <w:sz w:val="24"/>
              </w:rPr>
              <w:t>女</w:t>
            </w:r>
            <w:r>
              <w:rPr>
                <w:spacing w:val="-8"/>
                <w:sz w:val="24"/>
              </w:rPr>
              <w:t>教育</w:t>
            </w:r>
            <w:r>
              <w:rPr>
                <w:spacing w:val="-15"/>
                <w:sz w:val="24"/>
              </w:rPr>
              <w:t>、</w:t>
            </w:r>
            <w:r>
              <w:rPr>
                <w:spacing w:val="-8"/>
                <w:sz w:val="24"/>
              </w:rPr>
              <w:t>管</w:t>
            </w:r>
            <w:r>
              <w:rPr>
                <w:spacing w:val="-10"/>
                <w:sz w:val="24"/>
              </w:rPr>
              <w:t>理</w:t>
            </w:r>
            <w:r>
              <w:rPr>
                <w:spacing w:val="-15"/>
                <w:sz w:val="24"/>
              </w:rPr>
              <w:t>、</w:t>
            </w:r>
            <w:r>
              <w:rPr>
                <w:spacing w:val="-8"/>
                <w:sz w:val="24"/>
              </w:rPr>
              <w:t>安</w:t>
            </w:r>
            <w:r>
              <w:rPr>
                <w:spacing w:val="-10"/>
                <w:sz w:val="24"/>
              </w:rPr>
              <w:t>全</w:t>
            </w:r>
            <w:r>
              <w:rPr>
                <w:spacing w:val="-8"/>
                <w:sz w:val="24"/>
              </w:rPr>
              <w:t>监护</w:t>
            </w:r>
            <w:r>
              <w:rPr>
                <w:spacing w:val="-10"/>
                <w:sz w:val="24"/>
              </w:rPr>
              <w:t>等</w:t>
            </w:r>
            <w:r>
              <w:rPr>
                <w:spacing w:val="-8"/>
                <w:sz w:val="24"/>
              </w:rPr>
              <w:t>全部</w:t>
            </w:r>
            <w:r>
              <w:rPr>
                <w:spacing w:val="-10"/>
                <w:sz w:val="24"/>
              </w:rPr>
              <w:t>责</w:t>
            </w:r>
            <w:r>
              <w:rPr>
                <w:spacing w:val="-8"/>
                <w:sz w:val="24"/>
              </w:rPr>
              <w:t>任</w:t>
            </w:r>
            <w:r>
              <w:rPr>
                <w:spacing w:val="-12"/>
                <w:sz w:val="24"/>
              </w:rPr>
              <w:t>，</w:t>
            </w:r>
            <w:r>
              <w:rPr>
                <w:spacing w:val="-8"/>
                <w:sz w:val="24"/>
              </w:rPr>
              <w:t>并</w:t>
            </w:r>
            <w:r>
              <w:rPr>
                <w:spacing w:val="-10"/>
                <w:sz w:val="24"/>
              </w:rPr>
              <w:t>服</w:t>
            </w:r>
            <w:r>
              <w:rPr>
                <w:spacing w:val="-8"/>
                <w:sz w:val="24"/>
              </w:rPr>
              <w:t>从学</w:t>
            </w:r>
            <w:r>
              <w:rPr>
                <w:spacing w:val="-10"/>
                <w:sz w:val="24"/>
              </w:rPr>
              <w:t>校</w:t>
            </w:r>
            <w:r>
              <w:rPr>
                <w:sz w:val="24"/>
              </w:rPr>
              <w:t>实</w:t>
            </w:r>
            <w:r>
              <w:rPr>
                <w:spacing w:val="-10"/>
                <w:sz w:val="24"/>
              </w:rPr>
              <w:t>习管</w:t>
            </w:r>
            <w:r>
              <w:rPr>
                <w:spacing w:val="-8"/>
                <w:sz w:val="24"/>
              </w:rPr>
              <w:t>理</w:t>
            </w:r>
            <w:r>
              <w:rPr>
                <w:sz w:val="24"/>
              </w:rPr>
              <w:t>。</w:t>
            </w:r>
          </w:p>
          <w:p>
            <w:pPr>
              <w:pStyle w:val="13"/>
              <w:spacing w:line="304" w:lineRule="exact"/>
              <w:ind w:left="249"/>
              <w:jc w:val="center"/>
              <w:rPr>
                <w:sz w:val="24"/>
              </w:rPr>
            </w:pPr>
          </w:p>
          <w:p>
            <w:pPr>
              <w:pStyle w:val="13"/>
              <w:spacing w:line="304" w:lineRule="exact"/>
              <w:ind w:left="249"/>
              <w:jc w:val="center"/>
              <w:rPr>
                <w:sz w:val="24"/>
              </w:rPr>
            </w:pPr>
            <w:r>
              <w:rPr>
                <w:sz w:val="24"/>
              </w:rPr>
              <w:t>家长签名：</w:t>
            </w:r>
          </w:p>
          <w:p>
            <w:pPr>
              <w:pStyle w:val="13"/>
              <w:tabs>
                <w:tab w:val="left" w:pos="3127"/>
                <w:tab w:val="left" w:pos="3703"/>
              </w:tabs>
              <w:spacing w:before="34"/>
              <w:ind w:left="2549"/>
              <w:jc w:val="center"/>
              <w:rPr>
                <w:sz w:val="24"/>
              </w:rPr>
            </w:pPr>
            <w:r>
              <w:rPr>
                <w:sz w:val="24"/>
              </w:rPr>
              <w:t>年</w:t>
            </w:r>
            <w:r>
              <w:rPr>
                <w:sz w:val="24"/>
              </w:rPr>
              <w:tab/>
            </w:r>
            <w:r>
              <w:rPr>
                <w:sz w:val="24"/>
              </w:rPr>
              <w:t>月</w:t>
            </w:r>
            <w:r>
              <w:rPr>
                <w:sz w:val="24"/>
              </w:rPr>
              <w:tab/>
            </w:r>
            <w:r>
              <w:rPr>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7" w:hRule="atLeast"/>
        </w:trPr>
        <w:tc>
          <w:tcPr>
            <w:tcW w:w="1363" w:type="dxa"/>
            <w:noWrap w:val="0"/>
            <w:vAlign w:val="top"/>
          </w:tcPr>
          <w:p>
            <w:pPr>
              <w:pStyle w:val="13"/>
              <w:spacing w:before="7"/>
              <w:rPr>
                <w:rFonts w:ascii="黑体"/>
                <w:sz w:val="35"/>
              </w:rPr>
            </w:pPr>
          </w:p>
          <w:p>
            <w:pPr>
              <w:pStyle w:val="13"/>
              <w:spacing w:line="242" w:lineRule="auto"/>
              <w:ind w:left="451" w:right="144" w:hanging="231"/>
              <w:rPr>
                <w:sz w:val="24"/>
              </w:rPr>
            </w:pPr>
            <w:r>
              <w:rPr>
                <w:sz w:val="24"/>
              </w:rPr>
              <w:t>二级学院意见</w:t>
            </w:r>
          </w:p>
        </w:tc>
        <w:tc>
          <w:tcPr>
            <w:tcW w:w="3023" w:type="dxa"/>
            <w:gridSpan w:val="4"/>
            <w:noWrap w:val="0"/>
            <w:vAlign w:val="top"/>
          </w:tcPr>
          <w:p>
            <w:pPr>
              <w:pStyle w:val="13"/>
              <w:rPr>
                <w:rFonts w:ascii="黑体"/>
                <w:sz w:val="24"/>
              </w:rPr>
            </w:pPr>
          </w:p>
          <w:p>
            <w:pPr>
              <w:pStyle w:val="13"/>
              <w:spacing w:before="2"/>
              <w:rPr>
                <w:rFonts w:ascii="黑体"/>
                <w:sz w:val="17"/>
              </w:rPr>
            </w:pPr>
          </w:p>
          <w:p>
            <w:pPr>
              <w:pStyle w:val="13"/>
              <w:spacing w:before="2"/>
              <w:rPr>
                <w:rFonts w:ascii="黑体"/>
                <w:sz w:val="17"/>
              </w:rPr>
            </w:pPr>
          </w:p>
          <w:p>
            <w:pPr>
              <w:pStyle w:val="13"/>
              <w:spacing w:before="2"/>
              <w:rPr>
                <w:rFonts w:ascii="黑体"/>
                <w:sz w:val="17"/>
              </w:rPr>
            </w:pPr>
          </w:p>
          <w:p>
            <w:pPr>
              <w:pStyle w:val="13"/>
              <w:spacing w:before="1"/>
              <w:ind w:left="567"/>
              <w:rPr>
                <w:sz w:val="24"/>
              </w:rPr>
            </w:pPr>
          </w:p>
          <w:p>
            <w:pPr>
              <w:pStyle w:val="13"/>
              <w:spacing w:before="1"/>
              <w:ind w:left="567"/>
              <w:rPr>
                <w:sz w:val="24"/>
              </w:rPr>
            </w:pPr>
            <w:r>
              <w:rPr>
                <w:sz w:val="24"/>
              </w:rPr>
              <w:t>辅导员签字：</w:t>
            </w:r>
          </w:p>
          <w:p>
            <w:pPr>
              <w:pStyle w:val="13"/>
              <w:tabs>
                <w:tab w:val="left" w:pos="2069"/>
                <w:tab w:val="left" w:pos="2645"/>
              </w:tabs>
              <w:spacing w:before="33"/>
              <w:ind w:left="1491"/>
              <w:rPr>
                <w:sz w:val="24"/>
              </w:rPr>
            </w:pPr>
            <w:r>
              <w:rPr>
                <w:sz w:val="24"/>
              </w:rPr>
              <w:t>年</w:t>
            </w:r>
            <w:r>
              <w:rPr>
                <w:sz w:val="24"/>
              </w:rPr>
              <w:tab/>
            </w:r>
            <w:r>
              <w:rPr>
                <w:sz w:val="24"/>
              </w:rPr>
              <w:t>月</w:t>
            </w:r>
            <w:r>
              <w:rPr>
                <w:sz w:val="24"/>
              </w:rPr>
              <w:tab/>
            </w:r>
            <w:r>
              <w:rPr>
                <w:sz w:val="24"/>
              </w:rPr>
              <w:t>日</w:t>
            </w:r>
          </w:p>
        </w:tc>
        <w:tc>
          <w:tcPr>
            <w:tcW w:w="4786" w:type="dxa"/>
            <w:gridSpan w:val="6"/>
            <w:noWrap w:val="0"/>
            <w:vAlign w:val="top"/>
          </w:tcPr>
          <w:p>
            <w:pPr>
              <w:pStyle w:val="13"/>
              <w:rPr>
                <w:rFonts w:ascii="黑体"/>
                <w:sz w:val="24"/>
              </w:rPr>
            </w:pPr>
          </w:p>
          <w:p>
            <w:pPr>
              <w:pStyle w:val="13"/>
              <w:tabs>
                <w:tab w:val="left" w:pos="3109"/>
                <w:tab w:val="left" w:pos="3570"/>
                <w:tab w:val="left" w:pos="3688"/>
              </w:tabs>
              <w:spacing w:before="167" w:line="490" w:lineRule="atLeast"/>
              <w:ind w:left="2533" w:right="269" w:hanging="1964"/>
              <w:rPr>
                <w:spacing w:val="-10"/>
                <w:sz w:val="24"/>
              </w:rPr>
            </w:pPr>
          </w:p>
          <w:p>
            <w:pPr>
              <w:pStyle w:val="13"/>
              <w:tabs>
                <w:tab w:val="left" w:pos="3109"/>
                <w:tab w:val="left" w:pos="3570"/>
                <w:tab w:val="left" w:pos="3688"/>
              </w:tabs>
              <w:spacing w:before="167" w:line="490" w:lineRule="atLeast"/>
              <w:ind w:left="2533" w:right="269" w:hanging="1964"/>
              <w:rPr>
                <w:sz w:val="24"/>
              </w:rPr>
            </w:pPr>
            <w:r>
              <w:rPr>
                <w:spacing w:val="-10"/>
                <w:sz w:val="24"/>
              </w:rPr>
              <w:t>二级</w:t>
            </w:r>
            <w:r>
              <w:rPr>
                <w:spacing w:val="-8"/>
                <w:sz w:val="24"/>
              </w:rPr>
              <w:t>学</w:t>
            </w:r>
            <w:r>
              <w:rPr>
                <w:spacing w:val="-10"/>
                <w:sz w:val="24"/>
              </w:rPr>
              <w:t>院院长</w:t>
            </w:r>
            <w:r>
              <w:rPr>
                <w:spacing w:val="-8"/>
                <w:sz w:val="24"/>
              </w:rPr>
              <w:t>签</w:t>
            </w:r>
            <w:r>
              <w:rPr>
                <w:spacing w:val="-10"/>
                <w:sz w:val="24"/>
              </w:rPr>
              <w:t>字</w:t>
            </w:r>
            <w:r>
              <w:rPr>
                <w:sz w:val="24"/>
              </w:rPr>
              <w:t>：</w:t>
            </w:r>
            <w:r>
              <w:rPr>
                <w:sz w:val="24"/>
              </w:rPr>
              <w:tab/>
            </w:r>
            <w:r>
              <w:rPr>
                <w:sz w:val="24"/>
              </w:rPr>
              <w:tab/>
            </w:r>
            <w:r>
              <w:rPr>
                <w:spacing w:val="-10"/>
                <w:sz w:val="24"/>
              </w:rPr>
              <w:t>（盖</w:t>
            </w:r>
            <w:r>
              <w:rPr>
                <w:spacing w:val="-8"/>
                <w:sz w:val="24"/>
              </w:rPr>
              <w:t>章</w:t>
            </w:r>
            <w:r>
              <w:rPr>
                <w:spacing w:val="-15"/>
                <w:sz w:val="24"/>
              </w:rPr>
              <w:t xml:space="preserve">） </w:t>
            </w:r>
            <w:r>
              <w:rPr>
                <w:sz w:val="24"/>
              </w:rPr>
              <w:t>年</w:t>
            </w:r>
            <w:r>
              <w:rPr>
                <w:sz w:val="24"/>
              </w:rPr>
              <w:tab/>
            </w:r>
            <w:r>
              <w:rPr>
                <w:sz w:val="24"/>
              </w:rPr>
              <w:t>月</w:t>
            </w:r>
            <w:r>
              <w:rPr>
                <w:sz w:val="24"/>
              </w:rPr>
              <w:tab/>
            </w:r>
            <w:r>
              <w:rPr>
                <w:sz w:val="24"/>
              </w:rPr>
              <w:tab/>
            </w:r>
            <w:r>
              <w:rPr>
                <w:sz w:val="24"/>
              </w:rPr>
              <w:t>日</w:t>
            </w:r>
          </w:p>
        </w:tc>
      </w:tr>
    </w:tbl>
    <w:p>
      <w:pPr>
        <w:spacing w:before="5" w:line="242" w:lineRule="auto"/>
        <w:ind w:left="288" w:right="305"/>
        <w:rPr>
          <w:sz w:val="24"/>
        </w:rPr>
      </w:pPr>
      <w:r>
        <w:rPr>
          <w:b/>
          <w:spacing w:val="-7"/>
          <w:sz w:val="24"/>
        </w:rPr>
        <w:t>注：</w:t>
      </w:r>
      <w:r>
        <w:rPr>
          <w:spacing w:val="-8"/>
          <w:sz w:val="24"/>
        </w:rPr>
        <w:t>本表一式三份，经审批并加盖公章后，一份交二级学院备案，一份交实习单位，另</w:t>
      </w:r>
      <w:r>
        <w:rPr>
          <w:spacing w:val="-9"/>
          <w:sz w:val="24"/>
        </w:rPr>
        <w:t>一份学生本人留存。</w:t>
      </w:r>
    </w:p>
    <w:p>
      <w:pPr>
        <w:spacing w:line="242" w:lineRule="auto"/>
        <w:rPr>
          <w:sz w:val="24"/>
        </w:rPr>
        <w:sectPr>
          <w:pgSz w:w="11910" w:h="16840"/>
          <w:pgMar w:top="1440" w:right="1077" w:bottom="1440" w:left="1077" w:header="0" w:footer="1247" w:gutter="0"/>
          <w:pgNumType w:fmt="numberInDash"/>
          <w:cols w:space="720" w:num="1"/>
        </w:sectPr>
      </w:pPr>
    </w:p>
    <w:p>
      <w:pPr>
        <w:pStyle w:val="3"/>
        <w:spacing w:line="360" w:lineRule="auto"/>
        <w:ind w:left="0"/>
        <w:rPr>
          <w:rFonts w:hint="eastAsia" w:ascii="黑体" w:hAnsi="黑体" w:eastAsia="黑体" w:cs="仿宋_GB2312"/>
          <w:b w:val="0"/>
          <w:bCs w:val="0"/>
          <w:sz w:val="32"/>
          <w:szCs w:val="32"/>
          <w:u w:val="none"/>
          <w:lang w:bidi="ar"/>
        </w:rPr>
      </w:pPr>
      <w:r>
        <w:rPr>
          <w:rFonts w:hint="eastAsia" w:ascii="黑体" w:hAnsi="黑体" w:eastAsia="黑体" w:cs="仿宋_GB2312"/>
          <w:b w:val="0"/>
          <w:bCs w:val="0"/>
          <w:sz w:val="32"/>
          <w:szCs w:val="32"/>
          <w:u w:val="none"/>
          <w:lang w:bidi="ar"/>
        </w:rPr>
        <w:t>附件1.3</w:t>
      </w:r>
    </w:p>
    <w:p>
      <w:pPr>
        <w:pStyle w:val="2"/>
        <w:spacing w:before="0" w:beforeAutospacing="0" w:after="0" w:afterAutospacing="0" w:line="720" w:lineRule="exact"/>
        <w:jc w:val="center"/>
        <w:rPr>
          <w:rFonts w:ascii="方正小标宋简体" w:hAnsi="方正小标宋简体" w:eastAsia="方正小标宋简体"/>
          <w:b w:val="0"/>
          <w:sz w:val="40"/>
          <w:szCs w:val="40"/>
        </w:rPr>
      </w:pPr>
      <w:r>
        <w:rPr>
          <w:rFonts w:ascii="方正小标宋简体" w:hAnsi="方正小标宋简体" w:eastAsia="方正小标宋简体"/>
          <w:b w:val="0"/>
          <w:sz w:val="40"/>
          <w:szCs w:val="40"/>
        </w:rPr>
        <w:t>湖南工程职业技术学院毕业实习成绩鉴定表</w:t>
      </w:r>
    </w:p>
    <w:p>
      <w:pPr>
        <w:widowControl/>
        <w:tabs>
          <w:tab w:val="left" w:pos="540"/>
        </w:tabs>
        <w:spacing w:line="400" w:lineRule="exact"/>
        <w:jc w:val="center"/>
        <w:rPr>
          <w:rFonts w:ascii="宋体" w:hAnsi="宋体" w:cs="宋体"/>
          <w:b/>
          <w:color w:val="333333"/>
          <w:sz w:val="28"/>
          <w:szCs w:val="28"/>
        </w:rPr>
      </w:pPr>
      <w:r>
        <w:rPr>
          <w:rFonts w:hint="eastAsia" w:ascii="宋体" w:hAnsi="宋体" w:cs="宋体"/>
          <w:b/>
          <w:color w:val="333333"/>
          <w:sz w:val="28"/>
          <w:szCs w:val="28"/>
        </w:rPr>
        <w:t>学生姓名：                 班级：              学号：</w:t>
      </w:r>
    </w:p>
    <w:tbl>
      <w:tblPr>
        <w:tblStyle w:val="6"/>
        <w:tblpPr w:leftFromText="180" w:rightFromText="180" w:vertAnchor="text" w:horzAnchor="page" w:tblpX="1792"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9" w:hRule="atLeast"/>
        </w:trPr>
        <w:tc>
          <w:tcPr>
            <w:tcW w:w="828" w:type="dxa"/>
            <w:noWrap w:val="0"/>
            <w:vAlign w:val="center"/>
          </w:tcPr>
          <w:p>
            <w:pPr>
              <w:widowControl/>
              <w:tabs>
                <w:tab w:val="left" w:pos="540"/>
              </w:tabs>
              <w:spacing w:line="400" w:lineRule="exact"/>
              <w:jc w:val="center"/>
              <w:rPr>
                <w:sz w:val="24"/>
              </w:rPr>
            </w:pPr>
            <w:r>
              <w:rPr>
                <w:rFonts w:hint="eastAsia"/>
                <w:sz w:val="24"/>
              </w:rPr>
              <w:t>实习</w:t>
            </w:r>
          </w:p>
          <w:p>
            <w:pPr>
              <w:widowControl/>
              <w:tabs>
                <w:tab w:val="left" w:pos="540"/>
              </w:tabs>
              <w:spacing w:line="400" w:lineRule="exact"/>
              <w:jc w:val="center"/>
              <w:rPr>
                <w:sz w:val="24"/>
              </w:rPr>
            </w:pPr>
            <w:r>
              <w:rPr>
                <w:rFonts w:hint="eastAsia"/>
                <w:sz w:val="24"/>
              </w:rPr>
              <w:t>单位</w:t>
            </w:r>
          </w:p>
          <w:p>
            <w:pPr>
              <w:widowControl/>
              <w:tabs>
                <w:tab w:val="left" w:pos="540"/>
              </w:tabs>
              <w:spacing w:line="400" w:lineRule="exact"/>
              <w:jc w:val="center"/>
              <w:rPr>
                <w:sz w:val="24"/>
              </w:rPr>
            </w:pPr>
            <w:r>
              <w:rPr>
                <w:rFonts w:hint="eastAsia"/>
                <w:sz w:val="24"/>
              </w:rPr>
              <w:t>意见及评定</w:t>
            </w:r>
          </w:p>
          <w:p>
            <w:pPr>
              <w:widowControl/>
              <w:tabs>
                <w:tab w:val="left" w:pos="540"/>
              </w:tabs>
              <w:spacing w:line="400" w:lineRule="exact"/>
              <w:jc w:val="center"/>
              <w:rPr>
                <w:rFonts w:ascii="宋体" w:hAnsi="宋体" w:cs="宋体"/>
                <w:b/>
                <w:color w:val="333333"/>
                <w:sz w:val="24"/>
              </w:rPr>
            </w:pPr>
            <w:r>
              <w:rPr>
                <w:rFonts w:hint="eastAsia"/>
                <w:sz w:val="24"/>
              </w:rPr>
              <w:t>成绩</w:t>
            </w:r>
          </w:p>
        </w:tc>
        <w:tc>
          <w:tcPr>
            <w:tcW w:w="8100" w:type="dxa"/>
            <w:noWrap w:val="0"/>
            <w:vAlign w:val="center"/>
          </w:tcPr>
          <w:p>
            <w:pPr>
              <w:widowControl/>
              <w:tabs>
                <w:tab w:val="left" w:pos="540"/>
              </w:tabs>
              <w:spacing w:line="400" w:lineRule="exact"/>
              <w:rPr>
                <w:rFonts w:ascii="宋体" w:hAnsi="宋体" w:cs="宋体"/>
                <w:bCs/>
                <w:color w:val="333333"/>
                <w:sz w:val="24"/>
              </w:rPr>
            </w:pPr>
            <w:r>
              <w:rPr>
                <w:rFonts w:hint="eastAsia" w:ascii="宋体" w:hAnsi="宋体" w:cs="宋体"/>
                <w:bCs/>
                <w:color w:val="333333"/>
                <w:sz w:val="24"/>
              </w:rPr>
              <w:t>评语：</w:t>
            </w: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hint="eastAsia"/>
              </w:rPr>
            </w:pPr>
            <w:r>
              <w:rPr>
                <w:rFonts w:hint="eastAsia" w:ascii="宋体" w:hAnsi="宋体" w:cs="宋体"/>
                <w:color w:val="333333"/>
                <w:sz w:val="24"/>
              </w:rPr>
              <w:t>实习成绩等级</w:t>
            </w:r>
            <w:r>
              <w:rPr>
                <w:rFonts w:hint="eastAsia" w:ascii="宋体" w:hAnsi="宋体" w:cs="宋体"/>
                <w:b/>
                <w:color w:val="333333"/>
                <w:sz w:val="24"/>
              </w:rPr>
              <w:t>：</w:t>
            </w:r>
            <w:r>
              <w:rPr>
                <w:rFonts w:hint="eastAsia"/>
              </w:rPr>
              <w:t>_______________</w:t>
            </w:r>
          </w:p>
          <w:p>
            <w:pPr>
              <w:widowControl/>
              <w:tabs>
                <w:tab w:val="left" w:pos="540"/>
              </w:tabs>
              <w:spacing w:line="400" w:lineRule="exact"/>
              <w:rPr>
                <w:rFonts w:hint="eastAsia"/>
              </w:rPr>
            </w:pPr>
          </w:p>
          <w:p>
            <w:pPr>
              <w:widowControl/>
              <w:tabs>
                <w:tab w:val="left" w:pos="540"/>
              </w:tabs>
              <w:spacing w:line="400" w:lineRule="exact"/>
              <w:ind w:firstLine="3360" w:firstLineChars="1400"/>
              <w:rPr>
                <w:rFonts w:ascii="宋体" w:hAnsi="宋体" w:cs="宋体"/>
                <w:color w:val="333333"/>
                <w:sz w:val="24"/>
              </w:rPr>
            </w:pPr>
            <w:r>
              <w:rPr>
                <w:rFonts w:hint="eastAsia" w:ascii="宋体" w:hAnsi="宋体" w:cs="宋体"/>
                <w:color w:val="333333"/>
                <w:sz w:val="24"/>
              </w:rPr>
              <w:t xml:space="preserve">指导老师签字：             </w:t>
            </w:r>
          </w:p>
          <w:p>
            <w:pPr>
              <w:widowControl/>
              <w:tabs>
                <w:tab w:val="left" w:pos="540"/>
              </w:tabs>
              <w:spacing w:line="400" w:lineRule="exact"/>
              <w:rPr>
                <w:rFonts w:ascii="宋体" w:hAnsi="宋体" w:cs="宋体"/>
                <w:color w:val="333333"/>
                <w:sz w:val="24"/>
              </w:rPr>
            </w:pPr>
            <w:r>
              <w:rPr>
                <w:rFonts w:hint="eastAsia" w:ascii="宋体" w:hAnsi="宋体" w:cs="宋体"/>
                <w:color w:val="333333"/>
                <w:sz w:val="24"/>
              </w:rPr>
              <w:t xml:space="preserve">                            单位公章：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3" w:hRule="atLeast"/>
        </w:trPr>
        <w:tc>
          <w:tcPr>
            <w:tcW w:w="828" w:type="dxa"/>
            <w:noWrap w:val="0"/>
            <w:vAlign w:val="center"/>
          </w:tcPr>
          <w:p>
            <w:pPr>
              <w:widowControl/>
              <w:tabs>
                <w:tab w:val="left" w:pos="540"/>
              </w:tabs>
              <w:spacing w:line="400" w:lineRule="exact"/>
              <w:jc w:val="center"/>
              <w:rPr>
                <w:sz w:val="24"/>
              </w:rPr>
            </w:pPr>
            <w:r>
              <w:rPr>
                <w:rFonts w:hint="eastAsia"/>
                <w:sz w:val="24"/>
              </w:rPr>
              <w:t>本院</w:t>
            </w:r>
          </w:p>
          <w:p>
            <w:pPr>
              <w:widowControl/>
              <w:tabs>
                <w:tab w:val="left" w:pos="540"/>
              </w:tabs>
              <w:spacing w:line="400" w:lineRule="exact"/>
              <w:jc w:val="center"/>
              <w:rPr>
                <w:sz w:val="24"/>
              </w:rPr>
            </w:pPr>
            <w:r>
              <w:rPr>
                <w:rFonts w:hint="eastAsia"/>
                <w:sz w:val="24"/>
              </w:rPr>
              <w:t>指导</w:t>
            </w:r>
          </w:p>
          <w:p>
            <w:pPr>
              <w:widowControl/>
              <w:tabs>
                <w:tab w:val="left" w:pos="540"/>
              </w:tabs>
              <w:spacing w:line="400" w:lineRule="exact"/>
              <w:jc w:val="center"/>
              <w:rPr>
                <w:sz w:val="24"/>
              </w:rPr>
            </w:pPr>
            <w:r>
              <w:rPr>
                <w:rFonts w:hint="eastAsia"/>
                <w:sz w:val="24"/>
              </w:rPr>
              <w:t>教师</w:t>
            </w:r>
          </w:p>
          <w:p>
            <w:pPr>
              <w:widowControl/>
              <w:tabs>
                <w:tab w:val="left" w:pos="540"/>
              </w:tabs>
              <w:spacing w:line="400" w:lineRule="exact"/>
              <w:jc w:val="center"/>
              <w:rPr>
                <w:sz w:val="24"/>
              </w:rPr>
            </w:pPr>
            <w:r>
              <w:rPr>
                <w:rFonts w:hint="eastAsia"/>
                <w:sz w:val="24"/>
              </w:rPr>
              <w:t>评语及评定</w:t>
            </w:r>
          </w:p>
          <w:p>
            <w:pPr>
              <w:widowControl/>
              <w:tabs>
                <w:tab w:val="left" w:pos="540"/>
              </w:tabs>
              <w:spacing w:line="400" w:lineRule="exact"/>
              <w:jc w:val="center"/>
              <w:rPr>
                <w:rFonts w:ascii="宋体" w:hAnsi="宋体" w:cs="宋体"/>
                <w:b/>
                <w:color w:val="333333"/>
                <w:sz w:val="24"/>
              </w:rPr>
            </w:pPr>
            <w:r>
              <w:rPr>
                <w:rFonts w:hint="eastAsia"/>
                <w:sz w:val="24"/>
              </w:rPr>
              <w:t>成绩</w:t>
            </w:r>
          </w:p>
        </w:tc>
        <w:tc>
          <w:tcPr>
            <w:tcW w:w="8100" w:type="dxa"/>
            <w:noWrap w:val="0"/>
            <w:vAlign w:val="center"/>
          </w:tcPr>
          <w:p>
            <w:pPr>
              <w:widowControl/>
              <w:tabs>
                <w:tab w:val="left" w:pos="540"/>
              </w:tabs>
              <w:spacing w:line="400" w:lineRule="exact"/>
              <w:rPr>
                <w:rFonts w:ascii="宋体" w:hAnsi="宋体" w:cs="宋体"/>
                <w:bCs/>
                <w:color w:val="333333"/>
                <w:sz w:val="24"/>
              </w:rPr>
            </w:pPr>
            <w:r>
              <w:rPr>
                <w:rFonts w:hint="eastAsia" w:ascii="宋体" w:hAnsi="宋体" w:cs="宋体"/>
                <w:bCs/>
                <w:color w:val="333333"/>
                <w:sz w:val="24"/>
              </w:rPr>
              <w:t>评语：</w:t>
            </w: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b/>
                <w:color w:val="333333"/>
                <w:sz w:val="24"/>
              </w:rPr>
            </w:pPr>
          </w:p>
          <w:p>
            <w:pPr>
              <w:widowControl/>
              <w:tabs>
                <w:tab w:val="left" w:pos="540"/>
              </w:tabs>
              <w:spacing w:line="400" w:lineRule="exact"/>
              <w:rPr>
                <w:rFonts w:ascii="宋体" w:hAnsi="宋体" w:cs="宋体"/>
                <w:color w:val="333333"/>
                <w:sz w:val="24"/>
              </w:rPr>
            </w:pPr>
            <w:r>
              <w:rPr>
                <w:rFonts w:hint="eastAsia" w:ascii="宋体" w:hAnsi="宋体" w:cs="宋体"/>
                <w:color w:val="333333"/>
                <w:sz w:val="24"/>
              </w:rPr>
              <w:t>实习成绩等级</w:t>
            </w:r>
            <w:r>
              <w:rPr>
                <w:rFonts w:hint="eastAsia" w:ascii="宋体" w:hAnsi="宋体" w:cs="宋体"/>
                <w:b/>
                <w:color w:val="333333"/>
                <w:sz w:val="24"/>
              </w:rPr>
              <w:t>：</w:t>
            </w:r>
            <w:r>
              <w:rPr>
                <w:rFonts w:hint="eastAsia"/>
              </w:rPr>
              <w:t>_______________</w:t>
            </w:r>
          </w:p>
          <w:p>
            <w:pPr>
              <w:widowControl/>
              <w:tabs>
                <w:tab w:val="left" w:pos="540"/>
              </w:tabs>
              <w:spacing w:line="400" w:lineRule="exact"/>
              <w:rPr>
                <w:rFonts w:ascii="宋体" w:hAnsi="宋体" w:cs="宋体"/>
                <w:color w:val="333333"/>
                <w:sz w:val="24"/>
              </w:rPr>
            </w:pPr>
          </w:p>
          <w:p>
            <w:pPr>
              <w:widowControl/>
              <w:tabs>
                <w:tab w:val="left" w:pos="540"/>
              </w:tabs>
              <w:spacing w:line="400" w:lineRule="exact"/>
              <w:ind w:firstLine="3120" w:firstLineChars="1300"/>
              <w:rPr>
                <w:rFonts w:ascii="宋体" w:hAnsi="宋体" w:cs="宋体"/>
                <w:color w:val="333333"/>
                <w:sz w:val="24"/>
              </w:rPr>
            </w:pPr>
            <w:r>
              <w:rPr>
                <w:rFonts w:hint="eastAsia" w:ascii="宋体" w:hAnsi="宋体" w:cs="宋体"/>
                <w:color w:val="333333"/>
                <w:sz w:val="24"/>
              </w:rPr>
              <w:t>指导教师签字：            年   月   日</w:t>
            </w:r>
          </w:p>
        </w:tc>
      </w:tr>
    </w:tbl>
    <w:p>
      <w:pPr>
        <w:spacing w:line="360" w:lineRule="exact"/>
        <w:rPr>
          <w:rFonts w:ascii="Times New Roman" w:hAnsi="Times New Roman" w:eastAsia="宋体" w:cs="Times New Roman"/>
          <w:kern w:val="2"/>
          <w:sz w:val="21"/>
          <w:szCs w:val="24"/>
          <w:lang w:val="en-US" w:eastAsia="zh-CN" w:bidi="ar-SA"/>
        </w:rPr>
      </w:pPr>
    </w:p>
    <w:sectPr>
      <w:headerReference r:id="rId5" w:type="default"/>
      <w:pgSz w:w="11906" w:h="16838"/>
      <w:pgMar w:top="1460" w:right="1800" w:bottom="53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小标宋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19 -</w:t>
    </w:r>
    <w:r>
      <w:rPr>
        <w:rFonts w:ascii="宋体" w:hAnsi="宋体"/>
        <w:sz w:val="28"/>
        <w:szCs w:val="28"/>
      </w:rPr>
      <w:fldChar w:fldCharType="end"/>
    </w:r>
  </w:p>
  <w:p>
    <w:pPr>
      <w:pStyle w:val="3"/>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18 -</w:t>
    </w:r>
    <w:r>
      <w:rPr>
        <w:rFonts w:ascii="宋体" w:hAnsi="宋体"/>
        <w:sz w:val="28"/>
        <w:szCs w:val="28"/>
      </w:rPr>
      <w:fldChar w:fldCharType="end"/>
    </w:r>
  </w:p>
  <w:p>
    <w:pPr>
      <w:pStyle w:val="3"/>
      <w:spacing w:line="14" w:lineRule="auto"/>
      <w:ind w:left="0"/>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F77"/>
    <w:rsid w:val="00023E56"/>
    <w:rsid w:val="000372AD"/>
    <w:rsid w:val="000763AC"/>
    <w:rsid w:val="000A3A52"/>
    <w:rsid w:val="000A639E"/>
    <w:rsid w:val="000B0E34"/>
    <w:rsid w:val="000B59F4"/>
    <w:rsid w:val="000B6F77"/>
    <w:rsid w:val="000D7852"/>
    <w:rsid w:val="000D7B77"/>
    <w:rsid w:val="000E2501"/>
    <w:rsid w:val="001041FF"/>
    <w:rsid w:val="00117606"/>
    <w:rsid w:val="00121E0B"/>
    <w:rsid w:val="00134683"/>
    <w:rsid w:val="001406A4"/>
    <w:rsid w:val="001520F3"/>
    <w:rsid w:val="001631AC"/>
    <w:rsid w:val="00185952"/>
    <w:rsid w:val="001F2FAF"/>
    <w:rsid w:val="001F4141"/>
    <w:rsid w:val="002130FC"/>
    <w:rsid w:val="0023027D"/>
    <w:rsid w:val="00274D9C"/>
    <w:rsid w:val="002B1887"/>
    <w:rsid w:val="00355399"/>
    <w:rsid w:val="00392D7E"/>
    <w:rsid w:val="003C5319"/>
    <w:rsid w:val="003E5C18"/>
    <w:rsid w:val="003F3F2A"/>
    <w:rsid w:val="00415F39"/>
    <w:rsid w:val="00422C69"/>
    <w:rsid w:val="00430F37"/>
    <w:rsid w:val="00435A80"/>
    <w:rsid w:val="004814F7"/>
    <w:rsid w:val="00483ABF"/>
    <w:rsid w:val="004D5CC9"/>
    <w:rsid w:val="004F4280"/>
    <w:rsid w:val="005241DE"/>
    <w:rsid w:val="00526A17"/>
    <w:rsid w:val="005836C1"/>
    <w:rsid w:val="005C09ED"/>
    <w:rsid w:val="005C0F25"/>
    <w:rsid w:val="00606A20"/>
    <w:rsid w:val="00611F28"/>
    <w:rsid w:val="00613B90"/>
    <w:rsid w:val="00630A5B"/>
    <w:rsid w:val="006451D4"/>
    <w:rsid w:val="00676A72"/>
    <w:rsid w:val="00684B5E"/>
    <w:rsid w:val="006931AA"/>
    <w:rsid w:val="006C7704"/>
    <w:rsid w:val="006C78A2"/>
    <w:rsid w:val="00740792"/>
    <w:rsid w:val="007436FA"/>
    <w:rsid w:val="00754CB3"/>
    <w:rsid w:val="00772998"/>
    <w:rsid w:val="00796D48"/>
    <w:rsid w:val="00797D1C"/>
    <w:rsid w:val="007D04B2"/>
    <w:rsid w:val="007D13AA"/>
    <w:rsid w:val="007E2C5F"/>
    <w:rsid w:val="007F5D76"/>
    <w:rsid w:val="00823FBC"/>
    <w:rsid w:val="00855619"/>
    <w:rsid w:val="0086493F"/>
    <w:rsid w:val="00866CAC"/>
    <w:rsid w:val="008763FA"/>
    <w:rsid w:val="00881E48"/>
    <w:rsid w:val="008A0C0F"/>
    <w:rsid w:val="008D7369"/>
    <w:rsid w:val="00963367"/>
    <w:rsid w:val="009B191F"/>
    <w:rsid w:val="009B3C6C"/>
    <w:rsid w:val="009B700C"/>
    <w:rsid w:val="009C1C14"/>
    <w:rsid w:val="00A165EA"/>
    <w:rsid w:val="00A21EEB"/>
    <w:rsid w:val="00A465CF"/>
    <w:rsid w:val="00A67B1C"/>
    <w:rsid w:val="00A81441"/>
    <w:rsid w:val="00A955B2"/>
    <w:rsid w:val="00AA340B"/>
    <w:rsid w:val="00AB2849"/>
    <w:rsid w:val="00B4404B"/>
    <w:rsid w:val="00B5395D"/>
    <w:rsid w:val="00B91343"/>
    <w:rsid w:val="00BA2D8D"/>
    <w:rsid w:val="00BB38FC"/>
    <w:rsid w:val="00BB4BE2"/>
    <w:rsid w:val="00BC4C24"/>
    <w:rsid w:val="00BE232C"/>
    <w:rsid w:val="00BE400F"/>
    <w:rsid w:val="00C40E3D"/>
    <w:rsid w:val="00C53C2E"/>
    <w:rsid w:val="00C84D74"/>
    <w:rsid w:val="00CA6C58"/>
    <w:rsid w:val="00CC2CA7"/>
    <w:rsid w:val="00CD4258"/>
    <w:rsid w:val="00CD54D8"/>
    <w:rsid w:val="00CF7AB1"/>
    <w:rsid w:val="00D209B2"/>
    <w:rsid w:val="00DB2B3B"/>
    <w:rsid w:val="00DF7373"/>
    <w:rsid w:val="00E06044"/>
    <w:rsid w:val="00E13B9A"/>
    <w:rsid w:val="00E71C15"/>
    <w:rsid w:val="00EC32E4"/>
    <w:rsid w:val="00EE10E2"/>
    <w:rsid w:val="00F47855"/>
    <w:rsid w:val="00F501B7"/>
    <w:rsid w:val="00F5423F"/>
    <w:rsid w:val="00F55777"/>
    <w:rsid w:val="00F60FF0"/>
    <w:rsid w:val="00F7057B"/>
    <w:rsid w:val="00F719B9"/>
    <w:rsid w:val="00F7605C"/>
    <w:rsid w:val="049C02E5"/>
    <w:rsid w:val="052F76E2"/>
    <w:rsid w:val="08E857E4"/>
    <w:rsid w:val="19754698"/>
    <w:rsid w:val="238322CB"/>
    <w:rsid w:val="29DE507D"/>
    <w:rsid w:val="456D777B"/>
    <w:rsid w:val="4BED25C3"/>
    <w:rsid w:val="50CB2A77"/>
    <w:rsid w:val="615738A3"/>
    <w:rsid w:val="680A23E7"/>
    <w:rsid w:val="72BB6CA1"/>
    <w:rsid w:val="738B1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ind w:left="103"/>
    </w:pPr>
    <w:rPr>
      <w:rFonts w:ascii="方正小标宋简体" w:hAnsi="Calibri" w:eastAsia="方正小标宋简体" w:cs="方正小标宋简体"/>
      <w:b/>
      <w:bCs/>
      <w:sz w:val="136"/>
      <w:szCs w:val="136"/>
      <w:u w:val="single"/>
    </w:rPr>
  </w:style>
  <w:style w:type="paragraph" w:styleId="4">
    <w:name w:val="footer"/>
    <w:basedOn w:val="1"/>
    <w:link w:val="9"/>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character" w:customStyle="1" w:styleId="9">
    <w:name w:val="页脚 Char"/>
    <w:basedOn w:val="7"/>
    <w:link w:val="4"/>
    <w:uiPriority w:val="0"/>
    <w:rPr>
      <w:rFonts w:ascii="Times New Roman" w:hAnsi="Times New Roman" w:eastAsia="宋体" w:cs="Times New Roman"/>
      <w:sz w:val="18"/>
      <w:szCs w:val="18"/>
    </w:rPr>
  </w:style>
  <w:style w:type="character" w:customStyle="1" w:styleId="10">
    <w:name w:val="页眉 Char"/>
    <w:basedOn w:val="7"/>
    <w:link w:val="5"/>
    <w:uiPriority w:val="0"/>
    <w:rPr>
      <w:rFonts w:ascii="Times New Roman" w:hAnsi="Times New Roman" w:eastAsia="宋体" w:cs="Times New Roman"/>
      <w:sz w:val="18"/>
      <w:szCs w:val="18"/>
    </w:rPr>
  </w:style>
  <w:style w:type="paragraph" w:customStyle="1" w:styleId="11">
    <w:name w:val="Char"/>
    <w:basedOn w:val="1"/>
    <w:semiHidden/>
    <w:uiPriority w:val="0"/>
    <w:pPr>
      <w:widowControl/>
      <w:spacing w:after="160" w:line="240" w:lineRule="exact"/>
      <w:jc w:val="left"/>
    </w:pPr>
    <w:rPr>
      <w:rFonts w:ascii="Verdana" w:hAnsi="Verdana"/>
      <w:kern w:val="0"/>
      <w:sz w:val="20"/>
      <w:szCs w:val="20"/>
      <w:lang w:eastAsia="en-US"/>
    </w:rPr>
  </w:style>
  <w:style w:type="paragraph" w:styleId="12">
    <w:name w:val="List Paragraph"/>
    <w:basedOn w:val="1"/>
    <w:qFormat/>
    <w:uiPriority w:val="1"/>
    <w:pPr>
      <w:ind w:left="288" w:firstLine="619"/>
    </w:pPr>
  </w:style>
  <w:style w:type="paragraph" w:customStyle="1" w:styleId="13">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436</Words>
  <Characters>2486</Characters>
  <Lines>20</Lines>
  <Paragraphs>5</Paragraphs>
  <TotalTime>4</TotalTime>
  <ScaleCrop>false</ScaleCrop>
  <LinksUpToDate>false</LinksUpToDate>
  <CharactersWithSpaces>2917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2016-06-29T01:15:00Z</dcterms:created>
  <dc:creator>贺江红</dc:creator>
  <cp:lastModifiedBy>WPS_1601814778</cp:lastModifiedBy>
  <cp:lastPrinted>2020-07-20T07:24:00Z</cp:lastPrinted>
  <dcterms:modified xsi:type="dcterms:W3CDTF">2020-11-20T02:23:55Z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