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06" w:rsidRDefault="00977BA2">
      <w:pPr>
        <w:ind w:firstLineChars="50" w:firstLine="622"/>
        <w:rPr>
          <w:rFonts w:ascii="仿宋" w:eastAsia="仿宋" w:hAnsi="仿宋"/>
          <w:b/>
          <w:color w:val="FF0000"/>
          <w:spacing w:val="140"/>
          <w:sz w:val="96"/>
          <w:szCs w:val="96"/>
        </w:rPr>
      </w:pPr>
      <w:r>
        <w:rPr>
          <w:rFonts w:ascii="仿宋" w:eastAsia="仿宋" w:hAnsi="仿宋" w:hint="eastAsia"/>
          <w:b/>
          <w:color w:val="FF0000"/>
          <w:spacing w:val="140"/>
          <w:sz w:val="96"/>
          <w:szCs w:val="96"/>
        </w:rPr>
        <w:t>教学督导简报</w:t>
      </w:r>
    </w:p>
    <w:p w:rsidR="00C05906" w:rsidRDefault="00977BA2">
      <w:pPr>
        <w:spacing w:beforeLines="100" w:before="312"/>
        <w:jc w:val="center"/>
        <w:rPr>
          <w:rFonts w:ascii="仿宋" w:eastAsia="仿宋" w:hAnsi="仿宋"/>
          <w:color w:val="000000"/>
          <w:sz w:val="32"/>
          <w:szCs w:val="32"/>
        </w:rPr>
      </w:pPr>
      <w:r>
        <w:rPr>
          <w:rFonts w:ascii="仿宋" w:eastAsia="仿宋" w:hAnsi="仿宋" w:hint="eastAsia"/>
          <w:color w:val="000000"/>
          <w:sz w:val="32"/>
          <w:szCs w:val="32"/>
        </w:rPr>
        <w:t>第</w:t>
      </w:r>
      <w:r w:rsidR="004C256B">
        <w:rPr>
          <w:rFonts w:ascii="仿宋" w:eastAsia="仿宋" w:hAnsi="仿宋" w:hint="eastAsia"/>
          <w:color w:val="000000"/>
          <w:sz w:val="32"/>
          <w:szCs w:val="32"/>
        </w:rPr>
        <w:t>3</w:t>
      </w:r>
      <w:r>
        <w:rPr>
          <w:rFonts w:ascii="仿宋" w:eastAsia="仿宋" w:hAnsi="仿宋" w:hint="eastAsia"/>
          <w:color w:val="000000"/>
          <w:sz w:val="32"/>
          <w:szCs w:val="32"/>
        </w:rPr>
        <w:t>期</w:t>
      </w:r>
    </w:p>
    <w:p w:rsidR="00C05906" w:rsidRDefault="00977BA2">
      <w:pPr>
        <w:spacing w:beforeLines="100" w:before="312"/>
        <w:jc w:val="center"/>
        <w:rPr>
          <w:rFonts w:ascii="仿宋" w:eastAsia="仿宋" w:hAnsi="仿宋"/>
          <w:color w:val="000000"/>
          <w:sz w:val="24"/>
        </w:rPr>
      </w:pPr>
      <w:r>
        <w:rPr>
          <w:rFonts w:ascii="仿宋" w:eastAsia="仿宋" w:hAnsi="仿宋" w:hint="eastAsia"/>
          <w:color w:val="000000"/>
          <w:sz w:val="24"/>
        </w:rPr>
        <w:t>（总第9</w:t>
      </w:r>
      <w:r w:rsidR="004C256B">
        <w:rPr>
          <w:rFonts w:ascii="仿宋" w:eastAsia="仿宋" w:hAnsi="仿宋" w:hint="eastAsia"/>
          <w:color w:val="000000"/>
          <w:sz w:val="24"/>
        </w:rPr>
        <w:t>2</w:t>
      </w:r>
      <w:r>
        <w:rPr>
          <w:rFonts w:ascii="仿宋" w:eastAsia="仿宋" w:hAnsi="仿宋" w:hint="eastAsia"/>
          <w:color w:val="000000"/>
          <w:sz w:val="24"/>
        </w:rPr>
        <w:t>期）</w:t>
      </w:r>
    </w:p>
    <w:p w:rsidR="00C05906" w:rsidRDefault="00977BA2">
      <w:pPr>
        <w:spacing w:line="780" w:lineRule="auto"/>
        <w:jc w:val="center"/>
        <w:rPr>
          <w:rFonts w:ascii="仿宋" w:eastAsia="仿宋" w:hAnsi="仿宋"/>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-262255</wp:posOffset>
                </wp:positionH>
                <wp:positionV relativeFrom="paragraph">
                  <wp:posOffset>531495</wp:posOffset>
                </wp:positionV>
                <wp:extent cx="5829300" cy="0"/>
                <wp:effectExtent l="0" t="19050" r="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44450">
                          <a:solidFill>
                            <a:srgbClr val="FF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0.65pt;margin-top:41.85pt;height:0pt;width:459pt;z-index:251659264;mso-width-relative:page;mso-height-relative:page;" filled="f" stroked="t" coordsize="21600,21600" o:gfxdata="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vnMOdcAAAAJAQAADwAAAAAAAAABACAAAAAiAAAAZHJz&#10;L2Rvd25yZXYueG1sUEsBAhQAFAAAAAgAh07iQGHe8aHMAQAAXQMAAA4AAAAAAAAAAQAgAAAAJgEA&#10;AGRycy9lMm9Eb2MueG1sUEsFBgAAAAAGAAYAWQEAAGQFAAAAAA==&#10;">
                <v:fill on="f" focussize="0,0"/>
                <v:stroke weight="3.5pt" color="#FF0000" joinstyle="round"/>
                <v:imagedata o:title=""/>
                <o:lock v:ext="edit" aspectratio="f"/>
              </v:line>
            </w:pict>
          </mc:Fallback>
        </mc:AlternateContent>
      </w:r>
      <w:r>
        <w:rPr>
          <w:rFonts w:ascii="仿宋" w:eastAsia="仿宋" w:hAnsi="仿宋" w:hint="eastAsia"/>
          <w:sz w:val="28"/>
          <w:szCs w:val="28"/>
        </w:rPr>
        <w:t>督导室（质量控制办）</w:t>
      </w:r>
      <w:r>
        <w:rPr>
          <w:rFonts w:ascii="仿宋" w:eastAsia="仿宋" w:hAnsi="仿宋" w:hint="eastAsia"/>
          <w:color w:val="000000"/>
          <w:sz w:val="28"/>
          <w:szCs w:val="28"/>
        </w:rPr>
        <w:t xml:space="preserve">                      2021年</w:t>
      </w:r>
      <w:r w:rsidR="004C256B">
        <w:rPr>
          <w:rFonts w:ascii="仿宋" w:eastAsia="仿宋" w:hAnsi="仿宋" w:hint="eastAsia"/>
          <w:color w:val="000000"/>
          <w:sz w:val="28"/>
          <w:szCs w:val="28"/>
        </w:rPr>
        <w:t>7</w:t>
      </w:r>
      <w:r>
        <w:rPr>
          <w:rFonts w:ascii="仿宋" w:eastAsia="仿宋" w:hAnsi="仿宋" w:hint="eastAsia"/>
          <w:color w:val="000000"/>
          <w:sz w:val="28"/>
          <w:szCs w:val="28"/>
        </w:rPr>
        <w:t>月</w:t>
      </w:r>
      <w:r w:rsidR="004C256B">
        <w:rPr>
          <w:rFonts w:ascii="仿宋" w:eastAsia="仿宋" w:hAnsi="仿宋" w:hint="eastAsia"/>
          <w:color w:val="000000"/>
          <w:sz w:val="28"/>
          <w:szCs w:val="28"/>
        </w:rPr>
        <w:t>6</w:t>
      </w:r>
      <w:r>
        <w:rPr>
          <w:rFonts w:ascii="仿宋" w:eastAsia="仿宋" w:hAnsi="仿宋" w:hint="eastAsia"/>
          <w:color w:val="000000"/>
          <w:sz w:val="28"/>
          <w:szCs w:val="28"/>
        </w:rPr>
        <w:t>日</w:t>
      </w:r>
    </w:p>
    <w:p w:rsidR="00C05906" w:rsidRDefault="00977BA2">
      <w:pPr>
        <w:ind w:firstLineChars="200" w:firstLine="600"/>
        <w:rPr>
          <w:rFonts w:ascii="仿宋" w:eastAsia="仿宋" w:hAnsi="仿宋" w:hint="eastAsia"/>
          <w:sz w:val="30"/>
          <w:szCs w:val="30"/>
        </w:rPr>
      </w:pPr>
      <w:r>
        <w:rPr>
          <w:rFonts w:ascii="仿宋" w:eastAsia="仿宋" w:hAnsi="仿宋" w:hint="eastAsia"/>
          <w:sz w:val="30"/>
          <w:szCs w:val="30"/>
        </w:rPr>
        <w:t>教学督导工作是教学质量监控体系的一个重要组成部分，是学校加强教学管理和改进教学活动的重要手段。在分管校领导吴校长的直接领导和各教学部门的大力支持配合下，督导</w:t>
      </w:r>
      <w:proofErr w:type="gramStart"/>
      <w:r>
        <w:rPr>
          <w:rFonts w:ascii="仿宋" w:eastAsia="仿宋" w:hAnsi="仿宋" w:hint="eastAsia"/>
          <w:sz w:val="30"/>
          <w:szCs w:val="30"/>
        </w:rPr>
        <w:t>室结合</w:t>
      </w:r>
      <w:proofErr w:type="gramEnd"/>
      <w:r>
        <w:rPr>
          <w:rFonts w:ascii="仿宋" w:eastAsia="仿宋" w:hAnsi="仿宋" w:hint="eastAsia"/>
          <w:sz w:val="30"/>
          <w:szCs w:val="30"/>
        </w:rPr>
        <w:t>督导职能及质量控制相关工作要求，有序开展各项工作，</w:t>
      </w:r>
      <w:r w:rsidR="00456FC7">
        <w:rPr>
          <w:rFonts w:ascii="仿宋" w:eastAsia="仿宋" w:hAnsi="仿宋" w:hint="eastAsia"/>
          <w:sz w:val="30"/>
          <w:szCs w:val="30"/>
        </w:rPr>
        <w:t>主要</w:t>
      </w:r>
      <w:r>
        <w:rPr>
          <w:rFonts w:ascii="仿宋" w:eastAsia="仿宋" w:hAnsi="仿宋" w:hint="eastAsia"/>
          <w:sz w:val="30"/>
          <w:szCs w:val="30"/>
        </w:rPr>
        <w:t>如下：</w:t>
      </w:r>
    </w:p>
    <w:p w:rsidR="00456FC7" w:rsidRDefault="00456FC7" w:rsidP="00456FC7">
      <w:pPr>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w:t>
      </w:r>
      <w:r>
        <w:rPr>
          <w:rFonts w:ascii="仿宋" w:eastAsia="仿宋" w:hAnsi="仿宋" w:hint="eastAsia"/>
          <w:sz w:val="30"/>
          <w:szCs w:val="30"/>
        </w:rPr>
        <w:t>2021年6月16日上午，在办公楼四会议室召开“第一次校院两级教学督导工作例会”。副校长吴铁平带领大家学习了中共中央、国务院印发的《深化新时代教育评价改革总体方案》、《关于深化新时代教育督导体制机制改革的意见》等文件精神；督导室主任王炎对我校督导工作开展情况以及前阶段校院两级督导调研结果进行了反馈，并结合我校督导工作中存在的问题，提出“如何完善校院两级督导工作机制”、“如何完善督导听课评价标准”以及“如何加强学风建设”三个层面的讨论议题和工作建议；各参会人员针对三项议题进行了讨论发言，并重</w:t>
      </w:r>
      <w:proofErr w:type="gramStart"/>
      <w:r>
        <w:rPr>
          <w:rFonts w:ascii="仿宋" w:eastAsia="仿宋" w:hAnsi="仿宋" w:hint="eastAsia"/>
          <w:sz w:val="30"/>
          <w:szCs w:val="30"/>
        </w:rPr>
        <w:t>点针对督导室初步</w:t>
      </w:r>
      <w:proofErr w:type="gramEnd"/>
      <w:r>
        <w:rPr>
          <w:rFonts w:ascii="仿宋" w:eastAsia="仿宋" w:hAnsi="仿宋" w:hint="eastAsia"/>
          <w:sz w:val="30"/>
          <w:szCs w:val="30"/>
        </w:rPr>
        <w:t>拟定的“理实一体课教学质量评教表”、“教师评学评价表”进行了研讨；会后形成了会议决议。</w:t>
      </w:r>
    </w:p>
    <w:p w:rsidR="00456FC7" w:rsidRPr="00456FC7" w:rsidRDefault="00456FC7" w:rsidP="00456FC7">
      <w:pPr>
        <w:pStyle w:val="a0"/>
        <w:ind w:firstLineChars="200" w:firstLine="600"/>
        <w:rPr>
          <w:lang w:val="en-US" w:bidi="ar-SA"/>
        </w:rPr>
      </w:pPr>
      <w:bookmarkStart w:id="0" w:name="_GoBack"/>
      <w:bookmarkEnd w:id="0"/>
      <w:r>
        <w:rPr>
          <w:rFonts w:ascii="仿宋" w:eastAsia="仿宋" w:hAnsi="仿宋" w:hint="eastAsia"/>
          <w:sz w:val="30"/>
          <w:szCs w:val="30"/>
          <w:lang w:val="en-US"/>
        </w:rPr>
        <w:t>2、</w:t>
      </w:r>
      <w:r>
        <w:rPr>
          <w:rFonts w:ascii="仿宋" w:eastAsia="仿宋" w:hAnsi="仿宋" w:hint="eastAsia"/>
          <w:sz w:val="30"/>
          <w:szCs w:val="30"/>
          <w:lang w:val="en-US"/>
        </w:rPr>
        <w:t>2021年7月2日</w:t>
      </w:r>
      <w:r>
        <w:rPr>
          <w:rFonts w:ascii="仿宋" w:eastAsia="仿宋" w:hAnsi="仿宋" w:hint="eastAsia"/>
          <w:sz w:val="30"/>
          <w:szCs w:val="30"/>
        </w:rPr>
        <w:t>上午</w:t>
      </w:r>
      <w:r>
        <w:rPr>
          <w:rFonts w:ascii="仿宋" w:eastAsia="仿宋" w:hAnsi="仿宋" w:hint="eastAsia"/>
          <w:sz w:val="30"/>
          <w:szCs w:val="30"/>
          <w:lang w:val="en-US"/>
        </w:rPr>
        <w:t>，在培训楼11楼报告厅召开“内</w:t>
      </w:r>
      <w:r>
        <w:rPr>
          <w:rFonts w:ascii="仿宋" w:eastAsia="仿宋" w:hAnsi="仿宋" w:hint="eastAsia"/>
          <w:sz w:val="30"/>
          <w:szCs w:val="30"/>
          <w:lang w:val="en-US"/>
        </w:rPr>
        <w:lastRenderedPageBreak/>
        <w:t>部质量保证体系诊断与改进工作成果分享及表彰会”。党委副书记李武初宣读了“关于公布湖南省职业院校教学工作诊断与改进2020年复核结论的通知（湘教通〔2021〕130号）”；副校长吴铁平宣读了“关于表彰学校内部质量保证体系诊断与改进工作先进集体和先进个人的决定（湘工职校发〔2021〕44号）”；对在“学校内部质量保证体系诊断与改进工作”中</w:t>
      </w:r>
      <w:proofErr w:type="gramStart"/>
      <w:r>
        <w:rPr>
          <w:rFonts w:ascii="仿宋" w:eastAsia="仿宋" w:hAnsi="仿宋" w:hint="eastAsia"/>
          <w:sz w:val="30"/>
          <w:szCs w:val="30"/>
          <w:lang w:val="en-US"/>
        </w:rPr>
        <w:t>作出</w:t>
      </w:r>
      <w:proofErr w:type="gramEnd"/>
      <w:r>
        <w:rPr>
          <w:rFonts w:ascii="仿宋" w:eastAsia="仿宋" w:hAnsi="仿宋" w:hint="eastAsia"/>
          <w:sz w:val="30"/>
          <w:szCs w:val="30"/>
          <w:lang w:val="en-US"/>
        </w:rPr>
        <w:t>突出贡献的先进集体和先进个人进行了表彰，并颁发奖牌、证书，共表彰先进集体9个，先进个人40人。在工作总结与经验分享环节，质量控制办主任王炎对学校一年半以来的内诊工作进行了总结汇报，教务处处长宋国芳从专业、课程层面进行了内诊工作经验分享，环境地质工程专业负责人尹萍、《毛泽东思想和中国特色社会主义理论体系概论》课程负责人曹维也分别结合本专业、</w:t>
      </w:r>
      <w:proofErr w:type="gramStart"/>
      <w:r>
        <w:rPr>
          <w:rFonts w:ascii="仿宋" w:eastAsia="仿宋" w:hAnsi="仿宋" w:hint="eastAsia"/>
          <w:sz w:val="30"/>
          <w:szCs w:val="30"/>
          <w:lang w:val="en-US"/>
        </w:rPr>
        <w:t>课程诊改的</w:t>
      </w:r>
      <w:proofErr w:type="gramEnd"/>
      <w:r>
        <w:rPr>
          <w:rFonts w:ascii="仿宋" w:eastAsia="仿宋" w:hAnsi="仿宋" w:hint="eastAsia"/>
          <w:sz w:val="30"/>
          <w:szCs w:val="30"/>
          <w:lang w:val="en-US"/>
        </w:rPr>
        <w:t>特点进行了经验分享和成果展示，对</w:t>
      </w:r>
      <w:proofErr w:type="gramStart"/>
      <w:r>
        <w:rPr>
          <w:rFonts w:ascii="仿宋" w:eastAsia="仿宋" w:hAnsi="仿宋" w:hint="eastAsia"/>
          <w:sz w:val="30"/>
          <w:szCs w:val="30"/>
          <w:lang w:val="en-US"/>
        </w:rPr>
        <w:t>后续诊改工作</w:t>
      </w:r>
      <w:proofErr w:type="gramEnd"/>
      <w:r>
        <w:rPr>
          <w:rFonts w:ascii="仿宋" w:eastAsia="仿宋" w:hAnsi="仿宋" w:hint="eastAsia"/>
          <w:sz w:val="30"/>
          <w:szCs w:val="30"/>
          <w:lang w:val="en-US"/>
        </w:rPr>
        <w:t>的常态</w:t>
      </w:r>
      <w:proofErr w:type="gramStart"/>
      <w:r>
        <w:rPr>
          <w:rFonts w:ascii="仿宋" w:eastAsia="仿宋" w:hAnsi="仿宋" w:hint="eastAsia"/>
          <w:sz w:val="30"/>
          <w:szCs w:val="30"/>
          <w:lang w:val="en-US"/>
        </w:rPr>
        <w:t>化开展</w:t>
      </w:r>
      <w:proofErr w:type="gramEnd"/>
      <w:r>
        <w:rPr>
          <w:rFonts w:ascii="仿宋" w:eastAsia="仿宋" w:hAnsi="仿宋" w:hint="eastAsia"/>
          <w:sz w:val="30"/>
          <w:szCs w:val="30"/>
          <w:lang w:val="en-US"/>
        </w:rPr>
        <w:t>具有较高的借鉴价值。</w:t>
      </w:r>
    </w:p>
    <w:sectPr w:rsidR="00456FC7" w:rsidRPr="00456F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6DEC61"/>
    <w:multiLevelType w:val="singleLevel"/>
    <w:tmpl w:val="E56DEC61"/>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9B"/>
    <w:rsid w:val="00002012"/>
    <w:rsid w:val="0000275E"/>
    <w:rsid w:val="0001746A"/>
    <w:rsid w:val="00020BD2"/>
    <w:rsid w:val="000233EC"/>
    <w:rsid w:val="0002698D"/>
    <w:rsid w:val="00030B18"/>
    <w:rsid w:val="00032832"/>
    <w:rsid w:val="00032BC3"/>
    <w:rsid w:val="000333D8"/>
    <w:rsid w:val="00035792"/>
    <w:rsid w:val="0004006D"/>
    <w:rsid w:val="000405AE"/>
    <w:rsid w:val="00047FC8"/>
    <w:rsid w:val="00050B62"/>
    <w:rsid w:val="00052533"/>
    <w:rsid w:val="00053E48"/>
    <w:rsid w:val="00061E0A"/>
    <w:rsid w:val="00067BE3"/>
    <w:rsid w:val="00085E08"/>
    <w:rsid w:val="00091146"/>
    <w:rsid w:val="00092300"/>
    <w:rsid w:val="00093F17"/>
    <w:rsid w:val="000A145B"/>
    <w:rsid w:val="000A3393"/>
    <w:rsid w:val="000A5CDE"/>
    <w:rsid w:val="000A6208"/>
    <w:rsid w:val="000B7C95"/>
    <w:rsid w:val="000F201F"/>
    <w:rsid w:val="000F6FA8"/>
    <w:rsid w:val="000F75DC"/>
    <w:rsid w:val="00116D50"/>
    <w:rsid w:val="0011792B"/>
    <w:rsid w:val="00122008"/>
    <w:rsid w:val="00130282"/>
    <w:rsid w:val="00133B99"/>
    <w:rsid w:val="00135D1E"/>
    <w:rsid w:val="00136356"/>
    <w:rsid w:val="0014006C"/>
    <w:rsid w:val="00142879"/>
    <w:rsid w:val="00143B7E"/>
    <w:rsid w:val="00146D96"/>
    <w:rsid w:val="00151872"/>
    <w:rsid w:val="001537B8"/>
    <w:rsid w:val="001700DD"/>
    <w:rsid w:val="0017089E"/>
    <w:rsid w:val="00173BFA"/>
    <w:rsid w:val="00173F6C"/>
    <w:rsid w:val="00175BC2"/>
    <w:rsid w:val="0019483F"/>
    <w:rsid w:val="00194F2F"/>
    <w:rsid w:val="001A1340"/>
    <w:rsid w:val="001B2DF5"/>
    <w:rsid w:val="001B36E2"/>
    <w:rsid w:val="001B5153"/>
    <w:rsid w:val="001B57C6"/>
    <w:rsid w:val="001C4AF5"/>
    <w:rsid w:val="001C5444"/>
    <w:rsid w:val="001C63E4"/>
    <w:rsid w:val="001E62A4"/>
    <w:rsid w:val="001E62C6"/>
    <w:rsid w:val="001E6E96"/>
    <w:rsid w:val="001E79A2"/>
    <w:rsid w:val="001F3E17"/>
    <w:rsid w:val="0020721A"/>
    <w:rsid w:val="00221DCC"/>
    <w:rsid w:val="002237E1"/>
    <w:rsid w:val="00233393"/>
    <w:rsid w:val="002403AB"/>
    <w:rsid w:val="00244E9B"/>
    <w:rsid w:val="002474CA"/>
    <w:rsid w:val="002478B6"/>
    <w:rsid w:val="00252E13"/>
    <w:rsid w:val="00256EC6"/>
    <w:rsid w:val="00260BF0"/>
    <w:rsid w:val="00263B33"/>
    <w:rsid w:val="00267C54"/>
    <w:rsid w:val="0027519E"/>
    <w:rsid w:val="00281CCA"/>
    <w:rsid w:val="0028239E"/>
    <w:rsid w:val="002842BD"/>
    <w:rsid w:val="00286FC9"/>
    <w:rsid w:val="00290799"/>
    <w:rsid w:val="00290949"/>
    <w:rsid w:val="00291FEE"/>
    <w:rsid w:val="002976BF"/>
    <w:rsid w:val="002A36CA"/>
    <w:rsid w:val="002A79B5"/>
    <w:rsid w:val="002B018B"/>
    <w:rsid w:val="002B2CA8"/>
    <w:rsid w:val="002B4AC3"/>
    <w:rsid w:val="002C2B2D"/>
    <w:rsid w:val="002C4C12"/>
    <w:rsid w:val="002D15DA"/>
    <w:rsid w:val="002D166D"/>
    <w:rsid w:val="002F4963"/>
    <w:rsid w:val="002F55EC"/>
    <w:rsid w:val="002F7F41"/>
    <w:rsid w:val="0030012E"/>
    <w:rsid w:val="0030096E"/>
    <w:rsid w:val="00307DCA"/>
    <w:rsid w:val="00311CA2"/>
    <w:rsid w:val="00316668"/>
    <w:rsid w:val="00324928"/>
    <w:rsid w:val="00327083"/>
    <w:rsid w:val="00343DC0"/>
    <w:rsid w:val="00357AAF"/>
    <w:rsid w:val="00362B3D"/>
    <w:rsid w:val="00364580"/>
    <w:rsid w:val="00371E2F"/>
    <w:rsid w:val="00374A8B"/>
    <w:rsid w:val="003853CC"/>
    <w:rsid w:val="00385B2F"/>
    <w:rsid w:val="003944B5"/>
    <w:rsid w:val="00395092"/>
    <w:rsid w:val="003A29B6"/>
    <w:rsid w:val="003A4FE4"/>
    <w:rsid w:val="003B1315"/>
    <w:rsid w:val="003C0985"/>
    <w:rsid w:val="003C154D"/>
    <w:rsid w:val="003C2237"/>
    <w:rsid w:val="003D159C"/>
    <w:rsid w:val="003D1944"/>
    <w:rsid w:val="003D26EA"/>
    <w:rsid w:val="003D5F77"/>
    <w:rsid w:val="003E0128"/>
    <w:rsid w:val="003F52DD"/>
    <w:rsid w:val="00402D40"/>
    <w:rsid w:val="00420BD7"/>
    <w:rsid w:val="00420E04"/>
    <w:rsid w:val="0042637D"/>
    <w:rsid w:val="00426A05"/>
    <w:rsid w:val="00446907"/>
    <w:rsid w:val="00446F58"/>
    <w:rsid w:val="0044780F"/>
    <w:rsid w:val="00447E66"/>
    <w:rsid w:val="00453594"/>
    <w:rsid w:val="00456FC7"/>
    <w:rsid w:val="00461F31"/>
    <w:rsid w:val="004631DD"/>
    <w:rsid w:val="004635E1"/>
    <w:rsid w:val="004662B8"/>
    <w:rsid w:val="0046645A"/>
    <w:rsid w:val="00484849"/>
    <w:rsid w:val="0048529A"/>
    <w:rsid w:val="004909E7"/>
    <w:rsid w:val="00490E51"/>
    <w:rsid w:val="004A031C"/>
    <w:rsid w:val="004A42C4"/>
    <w:rsid w:val="004A454A"/>
    <w:rsid w:val="004B4E9D"/>
    <w:rsid w:val="004B5E4D"/>
    <w:rsid w:val="004B7880"/>
    <w:rsid w:val="004C256B"/>
    <w:rsid w:val="004C5300"/>
    <w:rsid w:val="004C5AF8"/>
    <w:rsid w:val="004C78AA"/>
    <w:rsid w:val="004D0570"/>
    <w:rsid w:val="004D1480"/>
    <w:rsid w:val="004D57AF"/>
    <w:rsid w:val="004D63C3"/>
    <w:rsid w:val="004E0888"/>
    <w:rsid w:val="004E0EED"/>
    <w:rsid w:val="004F7DE8"/>
    <w:rsid w:val="0050112D"/>
    <w:rsid w:val="00501CEF"/>
    <w:rsid w:val="005038BE"/>
    <w:rsid w:val="00507EAD"/>
    <w:rsid w:val="00512118"/>
    <w:rsid w:val="00514EE8"/>
    <w:rsid w:val="00515CF2"/>
    <w:rsid w:val="0052090F"/>
    <w:rsid w:val="00534BF1"/>
    <w:rsid w:val="00535F1E"/>
    <w:rsid w:val="00541DF9"/>
    <w:rsid w:val="00560EEB"/>
    <w:rsid w:val="00561979"/>
    <w:rsid w:val="00563ABA"/>
    <w:rsid w:val="00572CD2"/>
    <w:rsid w:val="00576829"/>
    <w:rsid w:val="0059370A"/>
    <w:rsid w:val="00595A58"/>
    <w:rsid w:val="00596F0D"/>
    <w:rsid w:val="005A1091"/>
    <w:rsid w:val="005A56DB"/>
    <w:rsid w:val="005B0ADF"/>
    <w:rsid w:val="005B44A9"/>
    <w:rsid w:val="005B7866"/>
    <w:rsid w:val="005B7FFD"/>
    <w:rsid w:val="005C02D9"/>
    <w:rsid w:val="005C47CC"/>
    <w:rsid w:val="005E351C"/>
    <w:rsid w:val="005F459E"/>
    <w:rsid w:val="006056B2"/>
    <w:rsid w:val="0060771B"/>
    <w:rsid w:val="006102F4"/>
    <w:rsid w:val="00615586"/>
    <w:rsid w:val="00621F67"/>
    <w:rsid w:val="006237ED"/>
    <w:rsid w:val="00627869"/>
    <w:rsid w:val="006321B2"/>
    <w:rsid w:val="0063239C"/>
    <w:rsid w:val="00632F21"/>
    <w:rsid w:val="00635976"/>
    <w:rsid w:val="00653B0F"/>
    <w:rsid w:val="00654132"/>
    <w:rsid w:val="0065519E"/>
    <w:rsid w:val="00663CF8"/>
    <w:rsid w:val="00665156"/>
    <w:rsid w:val="00671069"/>
    <w:rsid w:val="0067319E"/>
    <w:rsid w:val="006737F4"/>
    <w:rsid w:val="00674477"/>
    <w:rsid w:val="0067465E"/>
    <w:rsid w:val="006979C5"/>
    <w:rsid w:val="006A62AA"/>
    <w:rsid w:val="006A7333"/>
    <w:rsid w:val="006B06BE"/>
    <w:rsid w:val="006C7B52"/>
    <w:rsid w:val="006D1CA5"/>
    <w:rsid w:val="006D44CE"/>
    <w:rsid w:val="006D5AED"/>
    <w:rsid w:val="006E3359"/>
    <w:rsid w:val="006F0113"/>
    <w:rsid w:val="006F2F65"/>
    <w:rsid w:val="006F38D5"/>
    <w:rsid w:val="006F7246"/>
    <w:rsid w:val="006F79CD"/>
    <w:rsid w:val="00702967"/>
    <w:rsid w:val="00706F5E"/>
    <w:rsid w:val="00714440"/>
    <w:rsid w:val="0071521B"/>
    <w:rsid w:val="00722F37"/>
    <w:rsid w:val="00731D0A"/>
    <w:rsid w:val="00732637"/>
    <w:rsid w:val="00733342"/>
    <w:rsid w:val="00736309"/>
    <w:rsid w:val="00742CC3"/>
    <w:rsid w:val="007438F6"/>
    <w:rsid w:val="00747192"/>
    <w:rsid w:val="007511DB"/>
    <w:rsid w:val="00751211"/>
    <w:rsid w:val="0075306E"/>
    <w:rsid w:val="00765139"/>
    <w:rsid w:val="00766CC6"/>
    <w:rsid w:val="00766FB9"/>
    <w:rsid w:val="007705E7"/>
    <w:rsid w:val="00772F2C"/>
    <w:rsid w:val="00783EF0"/>
    <w:rsid w:val="0078447E"/>
    <w:rsid w:val="007855A2"/>
    <w:rsid w:val="0079016B"/>
    <w:rsid w:val="00790D90"/>
    <w:rsid w:val="007920CA"/>
    <w:rsid w:val="007A31F3"/>
    <w:rsid w:val="007A4C17"/>
    <w:rsid w:val="007B14DC"/>
    <w:rsid w:val="007B27EF"/>
    <w:rsid w:val="007B386A"/>
    <w:rsid w:val="007C175E"/>
    <w:rsid w:val="007C4733"/>
    <w:rsid w:val="007E2238"/>
    <w:rsid w:val="007E35BD"/>
    <w:rsid w:val="007E4FEB"/>
    <w:rsid w:val="008036F3"/>
    <w:rsid w:val="00811653"/>
    <w:rsid w:val="0082174F"/>
    <w:rsid w:val="00824510"/>
    <w:rsid w:val="008258C1"/>
    <w:rsid w:val="00835A2D"/>
    <w:rsid w:val="0084443B"/>
    <w:rsid w:val="00860140"/>
    <w:rsid w:val="008608CA"/>
    <w:rsid w:val="00864B1E"/>
    <w:rsid w:val="008720E3"/>
    <w:rsid w:val="00885045"/>
    <w:rsid w:val="008909C5"/>
    <w:rsid w:val="008A196D"/>
    <w:rsid w:val="008A4FD4"/>
    <w:rsid w:val="008A7ACC"/>
    <w:rsid w:val="008B0C2E"/>
    <w:rsid w:val="008B70A6"/>
    <w:rsid w:val="008E63F2"/>
    <w:rsid w:val="008E7265"/>
    <w:rsid w:val="008E7AB2"/>
    <w:rsid w:val="008F2756"/>
    <w:rsid w:val="008F2C79"/>
    <w:rsid w:val="008F31F1"/>
    <w:rsid w:val="00900F62"/>
    <w:rsid w:val="00902542"/>
    <w:rsid w:val="00903C73"/>
    <w:rsid w:val="009160E0"/>
    <w:rsid w:val="0092003C"/>
    <w:rsid w:val="009259E2"/>
    <w:rsid w:val="00935EEE"/>
    <w:rsid w:val="009363FC"/>
    <w:rsid w:val="0094106A"/>
    <w:rsid w:val="00942928"/>
    <w:rsid w:val="00955643"/>
    <w:rsid w:val="00955C35"/>
    <w:rsid w:val="00962231"/>
    <w:rsid w:val="0097337C"/>
    <w:rsid w:val="00977BA2"/>
    <w:rsid w:val="00981A73"/>
    <w:rsid w:val="00981BBE"/>
    <w:rsid w:val="0099591C"/>
    <w:rsid w:val="009A19C2"/>
    <w:rsid w:val="009A4271"/>
    <w:rsid w:val="009A5D13"/>
    <w:rsid w:val="009B548E"/>
    <w:rsid w:val="009B6017"/>
    <w:rsid w:val="009C0C61"/>
    <w:rsid w:val="009F16B2"/>
    <w:rsid w:val="009F38A4"/>
    <w:rsid w:val="009F5292"/>
    <w:rsid w:val="00A030A7"/>
    <w:rsid w:val="00A04FBC"/>
    <w:rsid w:val="00A06210"/>
    <w:rsid w:val="00A068FE"/>
    <w:rsid w:val="00A11B58"/>
    <w:rsid w:val="00A17BC7"/>
    <w:rsid w:val="00A24726"/>
    <w:rsid w:val="00A24BD7"/>
    <w:rsid w:val="00A27153"/>
    <w:rsid w:val="00A42B00"/>
    <w:rsid w:val="00A47A22"/>
    <w:rsid w:val="00A603FE"/>
    <w:rsid w:val="00A74052"/>
    <w:rsid w:val="00A907FB"/>
    <w:rsid w:val="00AA0466"/>
    <w:rsid w:val="00AB0FC6"/>
    <w:rsid w:val="00AB2B12"/>
    <w:rsid w:val="00AB77DE"/>
    <w:rsid w:val="00AC215B"/>
    <w:rsid w:val="00AC52FF"/>
    <w:rsid w:val="00AC59CA"/>
    <w:rsid w:val="00AC655F"/>
    <w:rsid w:val="00AC7B29"/>
    <w:rsid w:val="00AD5376"/>
    <w:rsid w:val="00AD6CA5"/>
    <w:rsid w:val="00AD7FC6"/>
    <w:rsid w:val="00B00C60"/>
    <w:rsid w:val="00B04ABF"/>
    <w:rsid w:val="00B12361"/>
    <w:rsid w:val="00B14FFB"/>
    <w:rsid w:val="00B25A6D"/>
    <w:rsid w:val="00B3197B"/>
    <w:rsid w:val="00B31CE3"/>
    <w:rsid w:val="00B35213"/>
    <w:rsid w:val="00B474A0"/>
    <w:rsid w:val="00B502DD"/>
    <w:rsid w:val="00B53C4E"/>
    <w:rsid w:val="00B61088"/>
    <w:rsid w:val="00B65AF9"/>
    <w:rsid w:val="00B74087"/>
    <w:rsid w:val="00B77A2E"/>
    <w:rsid w:val="00B91375"/>
    <w:rsid w:val="00B948A9"/>
    <w:rsid w:val="00BA22B3"/>
    <w:rsid w:val="00BA7DBE"/>
    <w:rsid w:val="00BB0F49"/>
    <w:rsid w:val="00BB4BA2"/>
    <w:rsid w:val="00BB6EB5"/>
    <w:rsid w:val="00BC3E4A"/>
    <w:rsid w:val="00BC4F25"/>
    <w:rsid w:val="00BE15F8"/>
    <w:rsid w:val="00BE3D07"/>
    <w:rsid w:val="00BE46B1"/>
    <w:rsid w:val="00BE7D8B"/>
    <w:rsid w:val="00BF16B2"/>
    <w:rsid w:val="00C05906"/>
    <w:rsid w:val="00C05D47"/>
    <w:rsid w:val="00C10F50"/>
    <w:rsid w:val="00C11647"/>
    <w:rsid w:val="00C14388"/>
    <w:rsid w:val="00C15735"/>
    <w:rsid w:val="00C27E37"/>
    <w:rsid w:val="00C4124E"/>
    <w:rsid w:val="00C4798B"/>
    <w:rsid w:val="00C51D12"/>
    <w:rsid w:val="00C54C11"/>
    <w:rsid w:val="00C6336D"/>
    <w:rsid w:val="00C63B1A"/>
    <w:rsid w:val="00C658CC"/>
    <w:rsid w:val="00C77C1D"/>
    <w:rsid w:val="00C83665"/>
    <w:rsid w:val="00C8557A"/>
    <w:rsid w:val="00C96E9D"/>
    <w:rsid w:val="00C97025"/>
    <w:rsid w:val="00CA663D"/>
    <w:rsid w:val="00CB0EF3"/>
    <w:rsid w:val="00CB5AAD"/>
    <w:rsid w:val="00CB6725"/>
    <w:rsid w:val="00CC107C"/>
    <w:rsid w:val="00CC57C9"/>
    <w:rsid w:val="00CD0DEE"/>
    <w:rsid w:val="00CD7984"/>
    <w:rsid w:val="00CE3244"/>
    <w:rsid w:val="00CE5F32"/>
    <w:rsid w:val="00CF2C9C"/>
    <w:rsid w:val="00CF6FC9"/>
    <w:rsid w:val="00CF7209"/>
    <w:rsid w:val="00D07ADC"/>
    <w:rsid w:val="00D23E33"/>
    <w:rsid w:val="00D331D4"/>
    <w:rsid w:val="00D417BF"/>
    <w:rsid w:val="00D50749"/>
    <w:rsid w:val="00D521EC"/>
    <w:rsid w:val="00D52A2B"/>
    <w:rsid w:val="00D533D4"/>
    <w:rsid w:val="00D533FE"/>
    <w:rsid w:val="00D54C1B"/>
    <w:rsid w:val="00D626C9"/>
    <w:rsid w:val="00D627EC"/>
    <w:rsid w:val="00D71D8B"/>
    <w:rsid w:val="00D76007"/>
    <w:rsid w:val="00D8100E"/>
    <w:rsid w:val="00D831DF"/>
    <w:rsid w:val="00D912BD"/>
    <w:rsid w:val="00D9171D"/>
    <w:rsid w:val="00D92206"/>
    <w:rsid w:val="00D93BEC"/>
    <w:rsid w:val="00D943AE"/>
    <w:rsid w:val="00DA0FA4"/>
    <w:rsid w:val="00DA69DB"/>
    <w:rsid w:val="00DB4EC2"/>
    <w:rsid w:val="00DB697A"/>
    <w:rsid w:val="00DC1C5A"/>
    <w:rsid w:val="00DD1028"/>
    <w:rsid w:val="00DD5305"/>
    <w:rsid w:val="00DE0941"/>
    <w:rsid w:val="00DE2E79"/>
    <w:rsid w:val="00DE45DC"/>
    <w:rsid w:val="00DE52B1"/>
    <w:rsid w:val="00DF66AB"/>
    <w:rsid w:val="00E03BA4"/>
    <w:rsid w:val="00E13A05"/>
    <w:rsid w:val="00E219D1"/>
    <w:rsid w:val="00E245A6"/>
    <w:rsid w:val="00E2467A"/>
    <w:rsid w:val="00E30947"/>
    <w:rsid w:val="00E407C8"/>
    <w:rsid w:val="00E41A48"/>
    <w:rsid w:val="00E4290F"/>
    <w:rsid w:val="00E44EF4"/>
    <w:rsid w:val="00E6210C"/>
    <w:rsid w:val="00E726B7"/>
    <w:rsid w:val="00E7539F"/>
    <w:rsid w:val="00E822B2"/>
    <w:rsid w:val="00E8438D"/>
    <w:rsid w:val="00E85210"/>
    <w:rsid w:val="00E8551B"/>
    <w:rsid w:val="00E86A4E"/>
    <w:rsid w:val="00EA3E12"/>
    <w:rsid w:val="00EA43EE"/>
    <w:rsid w:val="00EB60E4"/>
    <w:rsid w:val="00EC326F"/>
    <w:rsid w:val="00EC58BB"/>
    <w:rsid w:val="00ED2D61"/>
    <w:rsid w:val="00ED386C"/>
    <w:rsid w:val="00ED776E"/>
    <w:rsid w:val="00EE1C92"/>
    <w:rsid w:val="00EE38C8"/>
    <w:rsid w:val="00EF5915"/>
    <w:rsid w:val="00EF5D1D"/>
    <w:rsid w:val="00EF65BA"/>
    <w:rsid w:val="00F143C4"/>
    <w:rsid w:val="00F15629"/>
    <w:rsid w:val="00F17342"/>
    <w:rsid w:val="00F2052D"/>
    <w:rsid w:val="00F2254E"/>
    <w:rsid w:val="00F2372A"/>
    <w:rsid w:val="00F30D29"/>
    <w:rsid w:val="00F466D6"/>
    <w:rsid w:val="00F5365E"/>
    <w:rsid w:val="00F54BA1"/>
    <w:rsid w:val="00F556D5"/>
    <w:rsid w:val="00F61C12"/>
    <w:rsid w:val="00F61F94"/>
    <w:rsid w:val="00F6548D"/>
    <w:rsid w:val="00F65A3A"/>
    <w:rsid w:val="00F77C76"/>
    <w:rsid w:val="00F90B92"/>
    <w:rsid w:val="00F9375A"/>
    <w:rsid w:val="00FA67D3"/>
    <w:rsid w:val="00FB1D03"/>
    <w:rsid w:val="00FB225D"/>
    <w:rsid w:val="00FB6B64"/>
    <w:rsid w:val="00FC0AC5"/>
    <w:rsid w:val="00FC0F9A"/>
    <w:rsid w:val="00FC3E79"/>
    <w:rsid w:val="00FD058A"/>
    <w:rsid w:val="00FD6730"/>
    <w:rsid w:val="00FE1276"/>
    <w:rsid w:val="00FE3448"/>
    <w:rsid w:val="00FE4269"/>
    <w:rsid w:val="00FF344F"/>
    <w:rsid w:val="0C2850A6"/>
    <w:rsid w:val="35516B4C"/>
    <w:rsid w:val="3F857130"/>
    <w:rsid w:val="453F79A4"/>
    <w:rsid w:val="682C7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1"/>
    <w:qFormat/>
    <w:rPr>
      <w:rFonts w:ascii="宋体" w:eastAsia="宋体" w:hAnsi="宋体" w:cs="宋体"/>
      <w:sz w:val="28"/>
      <w:szCs w:val="28"/>
      <w:lang w:val="zh-CN" w:bidi="zh-CN"/>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uiPriority w:val="99"/>
    <w:qFormat/>
    <w:rPr>
      <w:sz w:val="18"/>
      <w:szCs w:val="18"/>
    </w:rPr>
  </w:style>
  <w:style w:type="character" w:customStyle="1" w:styleId="Char0">
    <w:name w:val="页脚 Char"/>
    <w:basedOn w:val="a1"/>
    <w:link w:val="a4"/>
    <w:qFormat/>
    <w:rPr>
      <w:sz w:val="18"/>
      <w:szCs w:val="18"/>
    </w:rPr>
  </w:style>
  <w:style w:type="character" w:customStyle="1" w:styleId="Char">
    <w:name w:val="正文文本 Char"/>
    <w:basedOn w:val="a1"/>
    <w:link w:val="a0"/>
    <w:uiPriority w:val="1"/>
    <w:qFormat/>
    <w:rPr>
      <w:rFonts w:ascii="宋体" w:eastAsia="宋体" w:hAnsi="宋体" w:cs="宋体"/>
      <w:kern w:val="2"/>
      <w:sz w:val="28"/>
      <w:szCs w:val="28"/>
      <w:lang w:val="zh-CN" w:bidi="zh-CN"/>
    </w:rPr>
  </w:style>
  <w:style w:type="paragraph" w:customStyle="1" w:styleId="1">
    <w:name w:val="列出段落1"/>
    <w:basedOn w:val="a"/>
    <w:qFormat/>
    <w:rsid w:val="00456FC7"/>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1"/>
    <w:qFormat/>
    <w:rPr>
      <w:rFonts w:ascii="宋体" w:eastAsia="宋体" w:hAnsi="宋体" w:cs="宋体"/>
      <w:sz w:val="28"/>
      <w:szCs w:val="28"/>
      <w:lang w:val="zh-CN" w:bidi="zh-CN"/>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uiPriority w:val="99"/>
    <w:qFormat/>
    <w:rPr>
      <w:sz w:val="18"/>
      <w:szCs w:val="18"/>
    </w:rPr>
  </w:style>
  <w:style w:type="character" w:customStyle="1" w:styleId="Char0">
    <w:name w:val="页脚 Char"/>
    <w:basedOn w:val="a1"/>
    <w:link w:val="a4"/>
    <w:qFormat/>
    <w:rPr>
      <w:sz w:val="18"/>
      <w:szCs w:val="18"/>
    </w:rPr>
  </w:style>
  <w:style w:type="character" w:customStyle="1" w:styleId="Char">
    <w:name w:val="正文文本 Char"/>
    <w:basedOn w:val="a1"/>
    <w:link w:val="a0"/>
    <w:uiPriority w:val="1"/>
    <w:qFormat/>
    <w:rPr>
      <w:rFonts w:ascii="宋体" w:eastAsia="宋体" w:hAnsi="宋体" w:cs="宋体"/>
      <w:kern w:val="2"/>
      <w:sz w:val="28"/>
      <w:szCs w:val="28"/>
      <w:lang w:val="zh-CN" w:bidi="zh-CN"/>
    </w:rPr>
  </w:style>
  <w:style w:type="paragraph" w:customStyle="1" w:styleId="1">
    <w:name w:val="列出段落1"/>
    <w:basedOn w:val="a"/>
    <w:qFormat/>
    <w:rsid w:val="00456FC7"/>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132</Words>
  <Characters>755</Characters>
  <Application>Microsoft Office Word</Application>
  <DocSecurity>0</DocSecurity>
  <Lines>6</Lines>
  <Paragraphs>1</Paragraphs>
  <ScaleCrop>false</ScaleCrop>
  <Company>Microsoft</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郭露</dc:creator>
  <cp:lastModifiedBy>郭露</cp:lastModifiedBy>
  <cp:revision>32</cp:revision>
  <dcterms:created xsi:type="dcterms:W3CDTF">2020-10-15T07:53:00Z</dcterms:created>
  <dcterms:modified xsi:type="dcterms:W3CDTF">2021-07-06T07:11:00Z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