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Tahoma"/>
          <w:b/>
          <w:bCs w:val="0"/>
          <w:color w:val="000000"/>
          <w:kern w:val="0"/>
          <w:sz w:val="44"/>
          <w:szCs w:val="44"/>
          <w:shd w:val="clear" w:color="auto" w:fill="FFFFFF"/>
          <w:lang w:val="en-US"/>
        </w:rPr>
      </w:pPr>
      <w:bookmarkStart w:id="0" w:name="_GoBack"/>
      <w:r>
        <w:rPr>
          <w:rFonts w:hint="eastAsia" w:ascii="宋体" w:hAnsi="宋体" w:eastAsia="宋体" w:cs="Tahoma"/>
          <w:b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2019年职能部门基层党组织设置及党支部选举召集人</w:t>
      </w:r>
    </w:p>
    <w:bookmarkEnd w:id="0"/>
    <w:tbl>
      <w:tblPr>
        <w:tblStyle w:val="2"/>
        <w:tblpPr w:leftFromText="180" w:rightFromText="180" w:vertAnchor="text" w:horzAnchor="margin" w:tblpXSpec="center" w:tblpY="387"/>
        <w:tblOverlap w:val="never"/>
        <w:tblW w:w="13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865"/>
        <w:gridCol w:w="1751"/>
        <w:gridCol w:w="2881"/>
        <w:gridCol w:w="5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党支部名称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党员数量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拟定召集人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组成部门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党员姓名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1"/>
                <w:szCs w:val="24"/>
                <w:lang w:val="en-US" w:eastAsia="zh-CN" w:bidi="ar"/>
              </w:rPr>
              <w:t>职能部门党总支部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待定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院属各职能部门、思政课部、基础课部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院属各职能部门、思政课部和基础课部的党员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党政办党支部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王铁生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党政办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龚声武、王铁生、肖青山、龙曾成、李燕、姜瑜、冯伟亚、徐伟、周芳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组织人事处党支部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11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谭小宝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组织人事处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谭小宝、蒋丽琴、蒋娜、何玲玲、董希萌、周矿姣、吴莎、李东骏、许俏、孟杨、朱豫强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宣传统战部党支部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吴尚忠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宣传统战部、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地学丛书编纂办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吴尚忠、李莉、郭媛、彭真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教务处党支部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宋国芳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教务处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陈建军、宋国芳、刘桂林、李勇、廖杏元、段琴、李岚、胡佳丽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学生工作处党支部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毛婵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学生工作处（部）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刘玉方、毛婵、刘长洪、付雄敏、何炎芬、谢雅君、卢宇婷、翟牡丹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招生就业处党支部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李文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招生就业处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王晓宏、李文、周丽妤、朱彦、刘佳、曾微、夏荣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校企合作与科研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邓玉喜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校企合作管理处、科研与职教发展处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玉小冰、傅刚斌、宋俊兰、邓玉喜、刘省红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安全保卫处党支部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吴大旭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安全保卫处（武装部）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吴大旭、宋国锋、徐发展、王霞、漆平、张攀、方远略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党支部名称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党员数量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召集人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组成部门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党员姓名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继续教育与图书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方志中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继续教育处、图书馆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李慎鹏、方志中、余白杨、范岳柏、武玉燕、曾慧萍、梁晓宇、冯育琪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计财资产党支部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6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邵锟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计财处、资产管理处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吴铁平、段维、胡婧琦、李晓华、邵锟、赵灿红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4"/>
                <w:lang w:val="en-US" w:eastAsia="zh-CN" w:bidi="ar"/>
              </w:rPr>
              <w:t>总务后勤党支部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12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刘丽波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总务处、提质扩校办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张国辉、刘丽波、肖盛、余亦飞、张达明、杨常俭、毛承昊、李小康、王鹏、滕建峰、邓翚、李海军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督导室党支部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陈建忠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督导室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罗凤姿、陈建忠、郭露、陈德高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纪检监察审计处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彭文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纪检监察审计处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柒文英、彭文、王先敏、林波、潘春花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工会与离退休管理党支部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贺江红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工会、离退休管理处（北校区）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万江明、贺江红、杨德桂、刘琼、邝继刚、朱维刚、李文洪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团委党支部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李佳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团委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李佳、张景贤、朱雅琪、杨茜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南校区管委会党支部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黄谦慎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南校区管委会、离退休管理处（南校区）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黄谦慎、贺焱、林峰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信息中心党支部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陈建中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信息化建设与管理中心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陈建中、王先财、廖珊、任登泉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基础课部党支部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14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王炎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基础课部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胡承建、王炎、谭芳、肖志夫、周蕤、伍汉、柴杰、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任贵华、唐彬彬、刘金波、陶晓静、刘珣、陈群、谢艳、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思政课部党支部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14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梁孟光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思政课部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  <w:t>李武初、梁孟光、饶素良、李海霞、王晚英、李赟、贾瑜、刘艳梅、邓艳香、何绚、曾婷、曹维、苏双、王军峰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04C4B"/>
    <w:rsid w:val="4260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2019-10-14T15:53:00Z</dcterms:created>
  <dc:creator>琳@11</dc:creator>
  <cp:lastModifiedBy>琳@11</cp:lastModifiedBy>
  <dcterms:modified xsi:type="dcterms:W3CDTF">2019-10-14T15:54:29Z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